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68D70" w14:textId="77777777" w:rsidR="00B94D83" w:rsidRPr="00066F82" w:rsidRDefault="0095481C" w:rsidP="004E30C0">
      <w:pPr>
        <w:jc w:val="left"/>
      </w:pPr>
      <w:r w:rsidRPr="00066F82">
        <w:rPr>
          <w:rFonts w:hint="eastAsia"/>
        </w:rPr>
        <w:t>（様式１）</w:t>
      </w:r>
    </w:p>
    <w:p w14:paraId="788CB3BD" w14:textId="77777777" w:rsidR="00B94D83" w:rsidRPr="00066F82" w:rsidRDefault="00B94D83"/>
    <w:p w14:paraId="48D84063" w14:textId="77777777" w:rsidR="00B94D83" w:rsidRPr="00066F82" w:rsidRDefault="00B94D83"/>
    <w:p w14:paraId="2B2AF101" w14:textId="1756F808" w:rsidR="00B94D83" w:rsidRPr="00066F82" w:rsidRDefault="00983A1F" w:rsidP="00B94D83">
      <w:pPr>
        <w:jc w:val="center"/>
        <w:rPr>
          <w:b/>
          <w:sz w:val="32"/>
          <w:szCs w:val="32"/>
        </w:rPr>
      </w:pPr>
      <w:r>
        <w:rPr>
          <w:rFonts w:hint="eastAsia"/>
          <w:b/>
          <w:sz w:val="32"/>
          <w:szCs w:val="32"/>
        </w:rPr>
        <w:t>入</w:t>
      </w:r>
      <w:r w:rsidR="004948B4">
        <w:rPr>
          <w:rFonts w:hint="eastAsia"/>
          <w:b/>
          <w:sz w:val="32"/>
          <w:szCs w:val="32"/>
        </w:rPr>
        <w:t xml:space="preserve"> </w:t>
      </w:r>
      <w:r>
        <w:rPr>
          <w:rFonts w:hint="eastAsia"/>
          <w:b/>
          <w:sz w:val="32"/>
          <w:szCs w:val="32"/>
        </w:rPr>
        <w:t>札</w:t>
      </w:r>
      <w:r w:rsidR="004948B4">
        <w:rPr>
          <w:rFonts w:hint="eastAsia"/>
          <w:b/>
          <w:sz w:val="32"/>
          <w:szCs w:val="32"/>
        </w:rPr>
        <w:t xml:space="preserve"> </w:t>
      </w:r>
      <w:r>
        <w:rPr>
          <w:rFonts w:hint="eastAsia"/>
          <w:b/>
          <w:sz w:val="32"/>
          <w:szCs w:val="32"/>
        </w:rPr>
        <w:t>参</w:t>
      </w:r>
      <w:r w:rsidR="004948B4">
        <w:rPr>
          <w:rFonts w:hint="eastAsia"/>
          <w:b/>
          <w:sz w:val="32"/>
          <w:szCs w:val="32"/>
        </w:rPr>
        <w:t xml:space="preserve"> </w:t>
      </w:r>
      <w:r w:rsidR="00914351" w:rsidRPr="00066F82">
        <w:rPr>
          <w:rFonts w:hint="eastAsia"/>
          <w:b/>
          <w:sz w:val="32"/>
          <w:szCs w:val="32"/>
        </w:rPr>
        <w:t>加</w:t>
      </w:r>
      <w:r w:rsidR="004948B4">
        <w:rPr>
          <w:rFonts w:hint="eastAsia"/>
          <w:b/>
          <w:sz w:val="32"/>
          <w:szCs w:val="32"/>
        </w:rPr>
        <w:t xml:space="preserve"> </w:t>
      </w:r>
      <w:r w:rsidR="00381D98" w:rsidRPr="00066F82">
        <w:rPr>
          <w:rFonts w:hint="eastAsia"/>
          <w:b/>
          <w:sz w:val="32"/>
          <w:szCs w:val="32"/>
        </w:rPr>
        <w:t>申</w:t>
      </w:r>
      <w:r w:rsidR="00381D98" w:rsidRPr="00066F82">
        <w:rPr>
          <w:rFonts w:hint="eastAsia"/>
          <w:b/>
          <w:sz w:val="32"/>
          <w:szCs w:val="32"/>
        </w:rPr>
        <w:t xml:space="preserve"> </w:t>
      </w:r>
      <w:r w:rsidR="00381D98" w:rsidRPr="00066F82">
        <w:rPr>
          <w:rFonts w:hint="eastAsia"/>
          <w:b/>
          <w:sz w:val="32"/>
          <w:szCs w:val="32"/>
        </w:rPr>
        <w:t>込</w:t>
      </w:r>
      <w:r w:rsidR="00381D98" w:rsidRPr="00066F82">
        <w:rPr>
          <w:rFonts w:hint="eastAsia"/>
          <w:b/>
          <w:sz w:val="32"/>
          <w:szCs w:val="32"/>
        </w:rPr>
        <w:t xml:space="preserve"> </w:t>
      </w:r>
      <w:r w:rsidR="00791AEF" w:rsidRPr="00066F82">
        <w:rPr>
          <w:rFonts w:hint="eastAsia"/>
          <w:b/>
          <w:sz w:val="32"/>
          <w:szCs w:val="32"/>
        </w:rPr>
        <w:t>書</w:t>
      </w:r>
    </w:p>
    <w:p w14:paraId="296C8171" w14:textId="77777777" w:rsidR="00B94D83" w:rsidRPr="00066F82" w:rsidRDefault="00B94D83"/>
    <w:p w14:paraId="080986C0" w14:textId="77777777" w:rsidR="00983A1F" w:rsidRDefault="00983A1F" w:rsidP="00983A1F">
      <w:pPr>
        <w:jc w:val="distribute"/>
        <w:rPr>
          <w:rFonts w:ascii="ＭＳ 明朝" w:hAnsi="ＭＳ 明朝"/>
          <w:sz w:val="24"/>
        </w:rPr>
      </w:pPr>
    </w:p>
    <w:p w14:paraId="3CEBDDDE" w14:textId="4AFCF313" w:rsidR="00B94D83" w:rsidRPr="00983A1F" w:rsidRDefault="002B2270" w:rsidP="00983A1F">
      <w:pPr>
        <w:jc w:val="right"/>
        <w:rPr>
          <w:rFonts w:ascii="ＭＳ 明朝" w:hAnsi="ＭＳ 明朝"/>
          <w:sz w:val="24"/>
        </w:rPr>
      </w:pPr>
      <w:r w:rsidRPr="00983A1F">
        <w:rPr>
          <w:rFonts w:ascii="ＭＳ 明朝" w:hAnsi="ＭＳ 明朝" w:hint="eastAsia"/>
          <w:sz w:val="24"/>
        </w:rPr>
        <w:t>令和</w:t>
      </w:r>
      <w:r w:rsidR="00E13D80">
        <w:rPr>
          <w:rFonts w:ascii="ＭＳ 明朝" w:hAnsi="ＭＳ 明朝" w:hint="eastAsia"/>
          <w:sz w:val="24"/>
        </w:rPr>
        <w:t xml:space="preserve">　　</w:t>
      </w:r>
      <w:r w:rsidR="00B94D83" w:rsidRPr="00983A1F">
        <w:rPr>
          <w:rFonts w:ascii="ＭＳ 明朝" w:hAnsi="ＭＳ 明朝" w:hint="eastAsia"/>
          <w:sz w:val="24"/>
        </w:rPr>
        <w:t>年</w:t>
      </w:r>
      <w:r w:rsidR="00E13D80">
        <w:rPr>
          <w:rFonts w:ascii="ＭＳ 明朝" w:hAnsi="ＭＳ 明朝" w:hint="eastAsia"/>
          <w:sz w:val="24"/>
        </w:rPr>
        <w:t xml:space="preserve">　　</w:t>
      </w:r>
      <w:r w:rsidR="00B94D83" w:rsidRPr="00983A1F">
        <w:rPr>
          <w:rFonts w:ascii="ＭＳ 明朝" w:hAnsi="ＭＳ 明朝" w:hint="eastAsia"/>
          <w:sz w:val="24"/>
        </w:rPr>
        <w:t>月</w:t>
      </w:r>
      <w:r w:rsidR="00E13D80">
        <w:rPr>
          <w:rFonts w:ascii="ＭＳ 明朝" w:hAnsi="ＭＳ 明朝" w:hint="eastAsia"/>
          <w:sz w:val="24"/>
        </w:rPr>
        <w:t xml:space="preserve">　　</w:t>
      </w:r>
      <w:r w:rsidR="00B94D83" w:rsidRPr="00983A1F">
        <w:rPr>
          <w:rFonts w:ascii="ＭＳ 明朝" w:hAnsi="ＭＳ 明朝" w:hint="eastAsia"/>
          <w:sz w:val="24"/>
        </w:rPr>
        <w:t>日</w:t>
      </w:r>
    </w:p>
    <w:p w14:paraId="3FAB6DC8" w14:textId="77777777" w:rsidR="00B94D83" w:rsidRPr="00983A1F" w:rsidRDefault="00B94D83" w:rsidP="00B94D83">
      <w:pPr>
        <w:rPr>
          <w:rFonts w:ascii="ＭＳ 明朝" w:hAnsi="ＭＳ 明朝"/>
          <w:sz w:val="24"/>
        </w:rPr>
      </w:pPr>
    </w:p>
    <w:p w14:paraId="455D2796" w14:textId="77777777" w:rsidR="000B52C2" w:rsidRPr="00983A1F" w:rsidRDefault="000B52C2" w:rsidP="00B94D83">
      <w:pPr>
        <w:ind w:firstLineChars="100" w:firstLine="240"/>
        <w:rPr>
          <w:rFonts w:ascii="ＭＳ 明朝" w:hAnsi="ＭＳ 明朝"/>
          <w:sz w:val="24"/>
        </w:rPr>
      </w:pPr>
      <w:r w:rsidRPr="00983A1F">
        <w:rPr>
          <w:rFonts w:ascii="ＭＳ 明朝" w:hAnsi="ＭＳ 明朝" w:hint="eastAsia"/>
          <w:sz w:val="24"/>
        </w:rPr>
        <w:t>社会福祉法人ケア２１</w:t>
      </w:r>
    </w:p>
    <w:p w14:paraId="2E9F6D38" w14:textId="4941804B" w:rsidR="00B94D83" w:rsidRPr="00983A1F" w:rsidRDefault="000B52C2" w:rsidP="000B52C2">
      <w:pPr>
        <w:ind w:firstLineChars="200" w:firstLine="480"/>
        <w:rPr>
          <w:rFonts w:ascii="ＭＳ 明朝" w:hAnsi="ＭＳ 明朝"/>
          <w:sz w:val="24"/>
        </w:rPr>
      </w:pPr>
      <w:r w:rsidRPr="00983A1F">
        <w:rPr>
          <w:rFonts w:ascii="ＭＳ 明朝" w:hAnsi="ＭＳ 明朝" w:hint="eastAsia"/>
          <w:sz w:val="24"/>
        </w:rPr>
        <w:t>理事長　都竹</w:t>
      </w:r>
      <w:r w:rsidR="002347B2">
        <w:rPr>
          <w:rFonts w:ascii="ＭＳ 明朝" w:hAnsi="ＭＳ 明朝" w:hint="eastAsia"/>
          <w:sz w:val="24"/>
        </w:rPr>
        <w:t xml:space="preserve"> </w:t>
      </w:r>
      <w:r w:rsidRPr="00983A1F">
        <w:rPr>
          <w:rFonts w:ascii="ＭＳ 明朝" w:hAnsi="ＭＳ 明朝" w:hint="eastAsia"/>
          <w:sz w:val="24"/>
        </w:rPr>
        <w:t>喜一</w:t>
      </w:r>
      <w:r w:rsidR="00B94D83" w:rsidRPr="00983A1F">
        <w:rPr>
          <w:rFonts w:ascii="ＭＳ 明朝" w:hAnsi="ＭＳ 明朝" w:hint="eastAsia"/>
          <w:sz w:val="24"/>
        </w:rPr>
        <w:t xml:space="preserve">　</w:t>
      </w:r>
      <w:r w:rsidR="00465782" w:rsidRPr="00983A1F">
        <w:rPr>
          <w:rFonts w:ascii="ＭＳ 明朝" w:hAnsi="ＭＳ 明朝" w:hint="eastAsia"/>
          <w:sz w:val="24"/>
        </w:rPr>
        <w:t xml:space="preserve">　</w:t>
      </w:r>
      <w:r w:rsidR="00B94D83" w:rsidRPr="00983A1F">
        <w:rPr>
          <w:rFonts w:ascii="ＭＳ 明朝" w:hAnsi="ＭＳ 明朝" w:hint="eastAsia"/>
          <w:sz w:val="24"/>
        </w:rPr>
        <w:t>様</w:t>
      </w:r>
    </w:p>
    <w:p w14:paraId="352DD5D6" w14:textId="77777777" w:rsidR="00381D98" w:rsidRPr="00983A1F" w:rsidRDefault="00381D98" w:rsidP="00381D98">
      <w:pPr>
        <w:rPr>
          <w:rFonts w:ascii="ＭＳ 明朝" w:hAnsi="ＭＳ 明朝"/>
          <w:sz w:val="24"/>
        </w:rPr>
      </w:pPr>
    </w:p>
    <w:p w14:paraId="1269FF2C" w14:textId="759B5605" w:rsidR="004948B4" w:rsidRDefault="000B52C2" w:rsidP="000C7C41">
      <w:pPr>
        <w:ind w:firstLineChars="100" w:firstLine="240"/>
        <w:rPr>
          <w:rFonts w:ascii="ＭＳ 明朝" w:hAnsi="ＭＳ 明朝"/>
          <w:sz w:val="24"/>
        </w:rPr>
      </w:pPr>
      <w:r w:rsidRPr="00983A1F">
        <w:rPr>
          <w:rFonts w:ascii="ＭＳ 明朝" w:hAnsi="ＭＳ 明朝" w:hint="eastAsia"/>
          <w:sz w:val="24"/>
        </w:rPr>
        <w:t>「ケアハウス１番館</w:t>
      </w:r>
      <w:r w:rsidR="000C7C41">
        <w:rPr>
          <w:rFonts w:ascii="ＭＳ 明朝" w:hAnsi="ＭＳ 明朝" w:hint="eastAsia"/>
          <w:sz w:val="24"/>
        </w:rPr>
        <w:t>厨房倉庫増築等</w:t>
      </w:r>
      <w:r w:rsidRPr="00983A1F">
        <w:rPr>
          <w:rFonts w:ascii="ＭＳ 明朝" w:hAnsi="ＭＳ 明朝" w:hint="eastAsia"/>
          <w:sz w:val="24"/>
        </w:rPr>
        <w:t>工事」の入札</w:t>
      </w:r>
      <w:r w:rsidR="00381D98" w:rsidRPr="00983A1F">
        <w:rPr>
          <w:rFonts w:ascii="ＭＳ 明朝" w:hAnsi="ＭＳ 明朝" w:hint="eastAsia"/>
          <w:sz w:val="24"/>
        </w:rPr>
        <w:t>参加を申し込みます。</w:t>
      </w:r>
    </w:p>
    <w:p w14:paraId="3A713A13" w14:textId="5CD42714" w:rsidR="00B94D83" w:rsidRPr="00983A1F" w:rsidRDefault="00381D98" w:rsidP="002566E4">
      <w:pPr>
        <w:ind w:firstLineChars="100" w:firstLine="240"/>
        <w:rPr>
          <w:rFonts w:ascii="ＭＳ 明朝" w:hAnsi="ＭＳ 明朝"/>
          <w:sz w:val="24"/>
        </w:rPr>
      </w:pPr>
      <w:r w:rsidRPr="00983A1F">
        <w:rPr>
          <w:rFonts w:ascii="ＭＳ 明朝" w:hAnsi="ＭＳ 明朝" w:hint="eastAsia"/>
          <w:sz w:val="24"/>
        </w:rPr>
        <w:t>なお、</w:t>
      </w:r>
      <w:r w:rsidR="004948B4">
        <w:rPr>
          <w:rFonts w:ascii="ＭＳ 明朝" w:hAnsi="ＭＳ 明朝" w:hint="eastAsia"/>
          <w:sz w:val="24"/>
        </w:rPr>
        <w:t>入札公告</w:t>
      </w:r>
      <w:r w:rsidRPr="00983A1F">
        <w:rPr>
          <w:rFonts w:ascii="ＭＳ 明朝" w:hAnsi="ＭＳ 明朝" w:hint="eastAsia"/>
          <w:sz w:val="24"/>
        </w:rPr>
        <w:t>に定める参加資格を、すべて満たしていることを誓約します。</w:t>
      </w:r>
    </w:p>
    <w:p w14:paraId="24CDC1BF" w14:textId="77777777" w:rsidR="00B94D83" w:rsidRPr="00983A1F" w:rsidRDefault="00B94D83" w:rsidP="0050032B">
      <w:pPr>
        <w:spacing w:line="360" w:lineRule="auto"/>
        <w:ind w:firstLineChars="472" w:firstLine="1133"/>
        <w:rPr>
          <w:rFonts w:ascii="ＭＳ 明朝" w:hAnsi="ＭＳ 明朝"/>
          <w:sz w:val="24"/>
        </w:rPr>
      </w:pPr>
    </w:p>
    <w:tbl>
      <w:tblPr>
        <w:tblW w:w="914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4"/>
        <w:gridCol w:w="6314"/>
      </w:tblGrid>
      <w:tr w:rsidR="00066F82" w:rsidRPr="00983A1F" w14:paraId="5C93FB33" w14:textId="77777777" w:rsidTr="004948B4">
        <w:tc>
          <w:tcPr>
            <w:tcW w:w="2835" w:type="dxa"/>
            <w:gridSpan w:val="2"/>
            <w:shd w:val="clear" w:color="auto" w:fill="auto"/>
            <w:vAlign w:val="center"/>
          </w:tcPr>
          <w:p w14:paraId="048E83DF" w14:textId="647B67FB" w:rsidR="00D50777" w:rsidRPr="00983A1F" w:rsidRDefault="00381D98" w:rsidP="0080244A">
            <w:pPr>
              <w:spacing w:line="360" w:lineRule="auto"/>
              <w:jc w:val="center"/>
              <w:rPr>
                <w:rFonts w:ascii="ＭＳ 明朝" w:hAnsi="ＭＳ 明朝"/>
                <w:sz w:val="24"/>
              </w:rPr>
            </w:pPr>
            <w:r w:rsidRPr="00983A1F">
              <w:rPr>
                <w:rFonts w:ascii="ＭＳ 明朝" w:hAnsi="ＭＳ 明朝" w:hint="eastAsia"/>
                <w:sz w:val="24"/>
              </w:rPr>
              <w:t>所</w:t>
            </w:r>
            <w:r w:rsidR="00983A1F">
              <w:rPr>
                <w:rFonts w:ascii="ＭＳ 明朝" w:hAnsi="ＭＳ 明朝" w:hint="eastAsia"/>
                <w:sz w:val="24"/>
              </w:rPr>
              <w:t xml:space="preserve">　</w:t>
            </w:r>
            <w:r w:rsidRPr="00983A1F">
              <w:rPr>
                <w:rFonts w:ascii="ＭＳ 明朝" w:hAnsi="ＭＳ 明朝" w:hint="eastAsia"/>
                <w:sz w:val="24"/>
              </w:rPr>
              <w:t>在</w:t>
            </w:r>
            <w:r w:rsidR="00983A1F">
              <w:rPr>
                <w:rFonts w:ascii="ＭＳ 明朝" w:hAnsi="ＭＳ 明朝" w:hint="eastAsia"/>
                <w:sz w:val="24"/>
              </w:rPr>
              <w:t xml:space="preserve">　</w:t>
            </w:r>
            <w:r w:rsidRPr="00983A1F">
              <w:rPr>
                <w:rFonts w:ascii="ＭＳ 明朝" w:hAnsi="ＭＳ 明朝" w:hint="eastAsia"/>
                <w:sz w:val="24"/>
              </w:rPr>
              <w:t>地</w:t>
            </w:r>
          </w:p>
        </w:tc>
        <w:tc>
          <w:tcPr>
            <w:tcW w:w="6314" w:type="dxa"/>
            <w:shd w:val="clear" w:color="auto" w:fill="auto"/>
          </w:tcPr>
          <w:p w14:paraId="52210766" w14:textId="0B747DB3" w:rsidR="00D50777" w:rsidRDefault="00983A1F" w:rsidP="0080244A">
            <w:pPr>
              <w:spacing w:line="360" w:lineRule="auto"/>
              <w:rPr>
                <w:rFonts w:ascii="ＭＳ 明朝" w:hAnsi="ＭＳ 明朝"/>
                <w:sz w:val="24"/>
              </w:rPr>
            </w:pPr>
            <w:r>
              <w:rPr>
                <w:rFonts w:ascii="ＭＳ 明朝" w:hAnsi="ＭＳ 明朝" w:hint="eastAsia"/>
                <w:sz w:val="24"/>
              </w:rPr>
              <w:t>〒</w:t>
            </w:r>
          </w:p>
          <w:p w14:paraId="6A65C06D" w14:textId="524592E4" w:rsidR="00983A1F" w:rsidRPr="00983A1F" w:rsidRDefault="00983A1F" w:rsidP="0080244A">
            <w:pPr>
              <w:spacing w:line="360" w:lineRule="auto"/>
              <w:rPr>
                <w:rFonts w:ascii="ＭＳ 明朝" w:hAnsi="ＭＳ 明朝"/>
                <w:sz w:val="24"/>
              </w:rPr>
            </w:pPr>
          </w:p>
        </w:tc>
      </w:tr>
      <w:tr w:rsidR="00066F82" w:rsidRPr="00983A1F" w14:paraId="573D989F" w14:textId="77777777" w:rsidTr="004948B4">
        <w:tc>
          <w:tcPr>
            <w:tcW w:w="2835" w:type="dxa"/>
            <w:gridSpan w:val="2"/>
            <w:shd w:val="clear" w:color="auto" w:fill="auto"/>
          </w:tcPr>
          <w:p w14:paraId="3418B90E" w14:textId="56FB23CF" w:rsidR="00D50777" w:rsidRPr="00983A1F" w:rsidRDefault="004E30C0" w:rsidP="0080244A">
            <w:pPr>
              <w:spacing w:line="360" w:lineRule="auto"/>
              <w:jc w:val="center"/>
              <w:rPr>
                <w:rFonts w:ascii="ＭＳ 明朝" w:hAnsi="ＭＳ 明朝"/>
                <w:sz w:val="24"/>
              </w:rPr>
            </w:pPr>
            <w:r w:rsidRPr="00983A1F">
              <w:rPr>
                <w:rFonts w:ascii="ＭＳ 明朝" w:hAnsi="ＭＳ 明朝" w:hint="eastAsia"/>
                <w:sz w:val="24"/>
              </w:rPr>
              <w:t>会</w:t>
            </w:r>
            <w:r w:rsidR="00983A1F">
              <w:rPr>
                <w:rFonts w:ascii="ＭＳ 明朝" w:hAnsi="ＭＳ 明朝" w:hint="eastAsia"/>
                <w:sz w:val="24"/>
              </w:rPr>
              <w:t xml:space="preserve">　</w:t>
            </w:r>
            <w:r w:rsidRPr="00983A1F">
              <w:rPr>
                <w:rFonts w:ascii="ＭＳ 明朝" w:hAnsi="ＭＳ 明朝" w:hint="eastAsia"/>
                <w:sz w:val="24"/>
              </w:rPr>
              <w:t>社</w:t>
            </w:r>
            <w:r w:rsidR="00983A1F">
              <w:rPr>
                <w:rFonts w:ascii="ＭＳ 明朝" w:hAnsi="ＭＳ 明朝" w:hint="eastAsia"/>
                <w:sz w:val="24"/>
              </w:rPr>
              <w:t xml:space="preserve">　</w:t>
            </w:r>
            <w:r w:rsidRPr="00983A1F">
              <w:rPr>
                <w:rFonts w:ascii="ＭＳ 明朝" w:hAnsi="ＭＳ 明朝" w:hint="eastAsia"/>
                <w:sz w:val="24"/>
              </w:rPr>
              <w:t>名</w:t>
            </w:r>
          </w:p>
        </w:tc>
        <w:tc>
          <w:tcPr>
            <w:tcW w:w="6314" w:type="dxa"/>
            <w:shd w:val="clear" w:color="auto" w:fill="auto"/>
          </w:tcPr>
          <w:p w14:paraId="33802CA6" w14:textId="77777777" w:rsidR="00D50777" w:rsidRPr="00983A1F" w:rsidRDefault="00D50777" w:rsidP="0080244A">
            <w:pPr>
              <w:spacing w:line="360" w:lineRule="auto"/>
              <w:rPr>
                <w:rFonts w:ascii="ＭＳ 明朝" w:hAnsi="ＭＳ 明朝"/>
                <w:sz w:val="24"/>
              </w:rPr>
            </w:pPr>
          </w:p>
        </w:tc>
      </w:tr>
      <w:tr w:rsidR="00066F82" w:rsidRPr="00983A1F" w14:paraId="09BA4283" w14:textId="77777777" w:rsidTr="004948B4">
        <w:tc>
          <w:tcPr>
            <w:tcW w:w="2835" w:type="dxa"/>
            <w:gridSpan w:val="2"/>
            <w:shd w:val="clear" w:color="auto" w:fill="auto"/>
          </w:tcPr>
          <w:p w14:paraId="7114EE11" w14:textId="526D9DA5" w:rsidR="00D50777" w:rsidRPr="00983A1F" w:rsidRDefault="00D50777" w:rsidP="0080244A">
            <w:pPr>
              <w:spacing w:line="360" w:lineRule="auto"/>
              <w:jc w:val="center"/>
              <w:rPr>
                <w:rFonts w:ascii="ＭＳ 明朝" w:hAnsi="ＭＳ 明朝"/>
                <w:sz w:val="24"/>
              </w:rPr>
            </w:pPr>
            <w:r w:rsidRPr="00983A1F">
              <w:rPr>
                <w:rFonts w:ascii="ＭＳ 明朝" w:hAnsi="ＭＳ 明朝" w:hint="eastAsia"/>
                <w:sz w:val="24"/>
              </w:rPr>
              <w:t>代</w:t>
            </w:r>
            <w:r w:rsidR="00983A1F">
              <w:rPr>
                <w:rFonts w:ascii="ＭＳ 明朝" w:hAnsi="ＭＳ 明朝" w:hint="eastAsia"/>
                <w:sz w:val="24"/>
              </w:rPr>
              <w:t xml:space="preserve">　</w:t>
            </w:r>
            <w:r w:rsidRPr="00983A1F">
              <w:rPr>
                <w:rFonts w:ascii="ＭＳ 明朝" w:hAnsi="ＭＳ 明朝" w:hint="eastAsia"/>
                <w:sz w:val="24"/>
              </w:rPr>
              <w:t>表</w:t>
            </w:r>
            <w:r w:rsidR="00983A1F">
              <w:rPr>
                <w:rFonts w:ascii="ＭＳ 明朝" w:hAnsi="ＭＳ 明朝" w:hint="eastAsia"/>
                <w:sz w:val="24"/>
              </w:rPr>
              <w:t xml:space="preserve">　</w:t>
            </w:r>
            <w:r w:rsidRPr="00983A1F">
              <w:rPr>
                <w:rFonts w:ascii="ＭＳ 明朝" w:hAnsi="ＭＳ 明朝" w:hint="eastAsia"/>
                <w:sz w:val="24"/>
              </w:rPr>
              <w:t>者</w:t>
            </w:r>
          </w:p>
        </w:tc>
        <w:tc>
          <w:tcPr>
            <w:tcW w:w="6314" w:type="dxa"/>
            <w:shd w:val="clear" w:color="auto" w:fill="auto"/>
          </w:tcPr>
          <w:p w14:paraId="4AFDE801" w14:textId="1E032796" w:rsidR="00D50777" w:rsidRPr="00983A1F" w:rsidRDefault="00D50777" w:rsidP="00914351">
            <w:pPr>
              <w:spacing w:line="360" w:lineRule="auto"/>
              <w:ind w:right="480"/>
              <w:jc w:val="right"/>
              <w:rPr>
                <w:rFonts w:ascii="ＭＳ 明朝" w:hAnsi="ＭＳ 明朝"/>
                <w:sz w:val="24"/>
              </w:rPr>
            </w:pPr>
          </w:p>
        </w:tc>
      </w:tr>
      <w:tr w:rsidR="00066F82" w:rsidRPr="00983A1F" w14:paraId="298F9ADC" w14:textId="77777777" w:rsidTr="004948B4">
        <w:tc>
          <w:tcPr>
            <w:tcW w:w="851" w:type="dxa"/>
            <w:vMerge w:val="restart"/>
            <w:shd w:val="clear" w:color="auto" w:fill="auto"/>
          </w:tcPr>
          <w:p w14:paraId="19D05B31" w14:textId="77777777" w:rsidR="004948B4" w:rsidRDefault="004948B4" w:rsidP="0080244A">
            <w:pPr>
              <w:spacing w:line="360" w:lineRule="auto"/>
              <w:jc w:val="center"/>
              <w:rPr>
                <w:rFonts w:ascii="ＭＳ 明朝" w:hAnsi="ＭＳ 明朝"/>
                <w:sz w:val="24"/>
              </w:rPr>
            </w:pPr>
          </w:p>
          <w:p w14:paraId="7E988B59" w14:textId="69DB36C0" w:rsidR="00381D98" w:rsidRDefault="00983A1F" w:rsidP="0080244A">
            <w:pPr>
              <w:spacing w:line="360" w:lineRule="auto"/>
              <w:jc w:val="center"/>
              <w:rPr>
                <w:rFonts w:ascii="ＭＳ 明朝" w:hAnsi="ＭＳ 明朝"/>
                <w:sz w:val="24"/>
              </w:rPr>
            </w:pPr>
            <w:r>
              <w:rPr>
                <w:rFonts w:ascii="ＭＳ 明朝" w:hAnsi="ＭＳ 明朝" w:hint="eastAsia"/>
                <w:sz w:val="24"/>
              </w:rPr>
              <w:t>担</w:t>
            </w:r>
            <w:r w:rsidR="004948B4">
              <w:rPr>
                <w:rFonts w:ascii="ＭＳ 明朝" w:hAnsi="ＭＳ 明朝" w:hint="eastAsia"/>
                <w:sz w:val="24"/>
              </w:rPr>
              <w:t xml:space="preserve">　</w:t>
            </w:r>
            <w:r>
              <w:rPr>
                <w:rFonts w:ascii="ＭＳ 明朝" w:hAnsi="ＭＳ 明朝" w:hint="eastAsia"/>
                <w:sz w:val="24"/>
              </w:rPr>
              <w:t>当</w:t>
            </w:r>
            <w:r w:rsidR="004948B4">
              <w:rPr>
                <w:rFonts w:ascii="ＭＳ 明朝" w:hAnsi="ＭＳ 明朝" w:hint="eastAsia"/>
                <w:sz w:val="24"/>
              </w:rPr>
              <w:t xml:space="preserve">　</w:t>
            </w:r>
            <w:r>
              <w:rPr>
                <w:rFonts w:ascii="ＭＳ 明朝" w:hAnsi="ＭＳ 明朝" w:hint="eastAsia"/>
                <w:sz w:val="24"/>
              </w:rPr>
              <w:t>者</w:t>
            </w:r>
          </w:p>
          <w:p w14:paraId="27342BD4" w14:textId="1F2236AF" w:rsidR="00983A1F" w:rsidRPr="00983A1F" w:rsidRDefault="00983A1F" w:rsidP="0080244A">
            <w:pPr>
              <w:spacing w:line="360" w:lineRule="auto"/>
              <w:jc w:val="center"/>
              <w:rPr>
                <w:rFonts w:ascii="ＭＳ 明朝" w:hAnsi="ＭＳ 明朝"/>
                <w:sz w:val="24"/>
              </w:rPr>
            </w:pPr>
          </w:p>
        </w:tc>
        <w:tc>
          <w:tcPr>
            <w:tcW w:w="1984" w:type="dxa"/>
            <w:shd w:val="clear" w:color="auto" w:fill="auto"/>
          </w:tcPr>
          <w:p w14:paraId="178227E7" w14:textId="5BA06FBE" w:rsidR="00381D98" w:rsidRPr="00983A1F" w:rsidRDefault="004948B4" w:rsidP="00983A1F">
            <w:pPr>
              <w:spacing w:line="360" w:lineRule="auto"/>
              <w:ind w:right="480"/>
              <w:jc w:val="left"/>
              <w:rPr>
                <w:rFonts w:ascii="ＭＳ 明朝" w:hAnsi="ＭＳ 明朝"/>
                <w:sz w:val="24"/>
              </w:rPr>
            </w:pPr>
            <w:r>
              <w:rPr>
                <w:rFonts w:ascii="ＭＳ 明朝" w:hAnsi="ＭＳ 明朝" w:hint="eastAsia"/>
                <w:sz w:val="24"/>
              </w:rPr>
              <w:t xml:space="preserve">　</w:t>
            </w:r>
            <w:r w:rsidR="00381D98" w:rsidRPr="00983A1F">
              <w:rPr>
                <w:rFonts w:ascii="ＭＳ 明朝" w:hAnsi="ＭＳ 明朝" w:hint="eastAsia"/>
                <w:sz w:val="24"/>
              </w:rPr>
              <w:t>氏</w:t>
            </w:r>
            <w:r>
              <w:rPr>
                <w:rFonts w:ascii="ＭＳ 明朝" w:hAnsi="ＭＳ 明朝" w:hint="eastAsia"/>
                <w:sz w:val="24"/>
              </w:rPr>
              <w:t xml:space="preserve">　　</w:t>
            </w:r>
            <w:r w:rsidR="00381D98" w:rsidRPr="00983A1F">
              <w:rPr>
                <w:rFonts w:ascii="ＭＳ 明朝" w:hAnsi="ＭＳ 明朝" w:hint="eastAsia"/>
                <w:sz w:val="24"/>
              </w:rPr>
              <w:t>名</w:t>
            </w:r>
          </w:p>
        </w:tc>
        <w:tc>
          <w:tcPr>
            <w:tcW w:w="6314" w:type="dxa"/>
            <w:shd w:val="clear" w:color="auto" w:fill="auto"/>
          </w:tcPr>
          <w:p w14:paraId="7741921F" w14:textId="77777777" w:rsidR="00381D98" w:rsidRPr="00983A1F" w:rsidRDefault="00381D98" w:rsidP="00914351">
            <w:pPr>
              <w:spacing w:line="360" w:lineRule="auto"/>
              <w:ind w:right="480"/>
              <w:jc w:val="right"/>
              <w:rPr>
                <w:rFonts w:ascii="ＭＳ 明朝" w:hAnsi="ＭＳ 明朝"/>
                <w:sz w:val="24"/>
              </w:rPr>
            </w:pPr>
          </w:p>
        </w:tc>
      </w:tr>
      <w:tr w:rsidR="00066F82" w:rsidRPr="00983A1F" w14:paraId="11D41561" w14:textId="77777777" w:rsidTr="004948B4">
        <w:tc>
          <w:tcPr>
            <w:tcW w:w="851" w:type="dxa"/>
            <w:vMerge/>
            <w:shd w:val="clear" w:color="auto" w:fill="auto"/>
          </w:tcPr>
          <w:p w14:paraId="0534BD79" w14:textId="77777777" w:rsidR="00381D98" w:rsidRPr="00983A1F" w:rsidRDefault="00381D98" w:rsidP="0080244A">
            <w:pPr>
              <w:spacing w:line="360" w:lineRule="auto"/>
              <w:jc w:val="center"/>
              <w:rPr>
                <w:rFonts w:ascii="ＭＳ 明朝" w:hAnsi="ＭＳ 明朝"/>
                <w:sz w:val="24"/>
              </w:rPr>
            </w:pPr>
          </w:p>
        </w:tc>
        <w:tc>
          <w:tcPr>
            <w:tcW w:w="1984" w:type="dxa"/>
            <w:shd w:val="clear" w:color="auto" w:fill="auto"/>
          </w:tcPr>
          <w:p w14:paraId="53556C60" w14:textId="185EC9FA" w:rsidR="00381D98" w:rsidRPr="00983A1F" w:rsidRDefault="004948B4" w:rsidP="00983A1F">
            <w:pPr>
              <w:spacing w:line="360" w:lineRule="auto"/>
              <w:ind w:right="480"/>
              <w:jc w:val="left"/>
              <w:rPr>
                <w:rFonts w:ascii="ＭＳ 明朝" w:hAnsi="ＭＳ 明朝"/>
                <w:sz w:val="24"/>
              </w:rPr>
            </w:pPr>
            <w:r>
              <w:rPr>
                <w:rFonts w:ascii="ＭＳ 明朝" w:hAnsi="ＭＳ 明朝" w:hint="eastAsia"/>
                <w:sz w:val="24"/>
              </w:rPr>
              <w:t xml:space="preserve">　</w:t>
            </w:r>
            <w:r w:rsidR="00381D98" w:rsidRPr="00983A1F">
              <w:rPr>
                <w:rFonts w:ascii="ＭＳ 明朝" w:hAnsi="ＭＳ 明朝" w:hint="eastAsia"/>
                <w:sz w:val="24"/>
              </w:rPr>
              <w:t>所</w:t>
            </w:r>
            <w:r>
              <w:rPr>
                <w:rFonts w:ascii="ＭＳ 明朝" w:hAnsi="ＭＳ 明朝" w:hint="eastAsia"/>
                <w:sz w:val="24"/>
              </w:rPr>
              <w:t xml:space="preserve">　　</w:t>
            </w:r>
            <w:r w:rsidR="00381D98" w:rsidRPr="00983A1F">
              <w:rPr>
                <w:rFonts w:ascii="ＭＳ 明朝" w:hAnsi="ＭＳ 明朝" w:hint="eastAsia"/>
                <w:sz w:val="24"/>
              </w:rPr>
              <w:t>属</w:t>
            </w:r>
          </w:p>
        </w:tc>
        <w:tc>
          <w:tcPr>
            <w:tcW w:w="6314" w:type="dxa"/>
            <w:shd w:val="clear" w:color="auto" w:fill="auto"/>
          </w:tcPr>
          <w:p w14:paraId="0F2B792B" w14:textId="77777777" w:rsidR="00381D98" w:rsidRPr="00983A1F" w:rsidRDefault="00381D98" w:rsidP="00914351">
            <w:pPr>
              <w:spacing w:line="360" w:lineRule="auto"/>
              <w:ind w:right="480"/>
              <w:jc w:val="right"/>
              <w:rPr>
                <w:rFonts w:ascii="ＭＳ 明朝" w:hAnsi="ＭＳ 明朝"/>
                <w:sz w:val="24"/>
              </w:rPr>
            </w:pPr>
          </w:p>
        </w:tc>
      </w:tr>
      <w:tr w:rsidR="00066F82" w:rsidRPr="00983A1F" w14:paraId="0B08ABDD" w14:textId="77777777" w:rsidTr="004948B4">
        <w:tc>
          <w:tcPr>
            <w:tcW w:w="851" w:type="dxa"/>
            <w:vMerge/>
            <w:shd w:val="clear" w:color="auto" w:fill="auto"/>
          </w:tcPr>
          <w:p w14:paraId="1044EAE8" w14:textId="77777777" w:rsidR="00381D98" w:rsidRPr="00983A1F" w:rsidRDefault="00381D98" w:rsidP="0080244A">
            <w:pPr>
              <w:spacing w:line="360" w:lineRule="auto"/>
              <w:jc w:val="center"/>
              <w:rPr>
                <w:rFonts w:ascii="ＭＳ 明朝" w:hAnsi="ＭＳ 明朝"/>
                <w:sz w:val="24"/>
              </w:rPr>
            </w:pPr>
          </w:p>
        </w:tc>
        <w:tc>
          <w:tcPr>
            <w:tcW w:w="1984" w:type="dxa"/>
            <w:shd w:val="clear" w:color="auto" w:fill="auto"/>
          </w:tcPr>
          <w:p w14:paraId="3EF47064" w14:textId="07774089" w:rsidR="00381D98" w:rsidRPr="00983A1F" w:rsidRDefault="004948B4" w:rsidP="00983A1F">
            <w:pPr>
              <w:spacing w:line="360" w:lineRule="auto"/>
              <w:ind w:right="480"/>
              <w:jc w:val="left"/>
              <w:rPr>
                <w:rFonts w:ascii="ＭＳ 明朝" w:hAnsi="ＭＳ 明朝"/>
                <w:sz w:val="24"/>
              </w:rPr>
            </w:pPr>
            <w:r>
              <w:rPr>
                <w:rFonts w:ascii="ＭＳ 明朝" w:hAnsi="ＭＳ 明朝" w:hint="eastAsia"/>
                <w:sz w:val="24"/>
              </w:rPr>
              <w:t xml:space="preserve">　</w:t>
            </w:r>
            <w:r w:rsidR="00983A1F">
              <w:rPr>
                <w:rFonts w:ascii="ＭＳ 明朝" w:hAnsi="ＭＳ 明朝" w:hint="eastAsia"/>
                <w:sz w:val="24"/>
              </w:rPr>
              <w:t>ＴＥＬ</w:t>
            </w:r>
          </w:p>
        </w:tc>
        <w:tc>
          <w:tcPr>
            <w:tcW w:w="6314" w:type="dxa"/>
            <w:shd w:val="clear" w:color="auto" w:fill="auto"/>
          </w:tcPr>
          <w:p w14:paraId="42888950" w14:textId="77777777" w:rsidR="00381D98" w:rsidRPr="00983A1F" w:rsidRDefault="00381D98" w:rsidP="00914351">
            <w:pPr>
              <w:spacing w:line="360" w:lineRule="auto"/>
              <w:ind w:right="480"/>
              <w:jc w:val="right"/>
              <w:rPr>
                <w:rFonts w:ascii="ＭＳ 明朝" w:hAnsi="ＭＳ 明朝"/>
                <w:sz w:val="24"/>
              </w:rPr>
            </w:pPr>
          </w:p>
        </w:tc>
      </w:tr>
      <w:tr w:rsidR="00066F82" w:rsidRPr="00983A1F" w14:paraId="3548B8F6" w14:textId="77777777" w:rsidTr="004948B4">
        <w:tc>
          <w:tcPr>
            <w:tcW w:w="851" w:type="dxa"/>
            <w:vMerge/>
            <w:shd w:val="clear" w:color="auto" w:fill="auto"/>
          </w:tcPr>
          <w:p w14:paraId="66B6030B" w14:textId="77777777" w:rsidR="00381D98" w:rsidRPr="00983A1F" w:rsidRDefault="00381D98" w:rsidP="0080244A">
            <w:pPr>
              <w:spacing w:line="360" w:lineRule="auto"/>
              <w:jc w:val="center"/>
              <w:rPr>
                <w:rFonts w:ascii="ＭＳ 明朝" w:hAnsi="ＭＳ 明朝"/>
                <w:sz w:val="24"/>
              </w:rPr>
            </w:pPr>
          </w:p>
        </w:tc>
        <w:tc>
          <w:tcPr>
            <w:tcW w:w="1984" w:type="dxa"/>
            <w:shd w:val="clear" w:color="auto" w:fill="auto"/>
          </w:tcPr>
          <w:p w14:paraId="6F9F9AF4" w14:textId="04F36A8A" w:rsidR="00381D98" w:rsidRPr="00983A1F" w:rsidRDefault="004948B4" w:rsidP="00983A1F">
            <w:pPr>
              <w:spacing w:line="360" w:lineRule="auto"/>
              <w:ind w:right="480"/>
              <w:jc w:val="left"/>
              <w:rPr>
                <w:rFonts w:ascii="ＭＳ 明朝" w:hAnsi="ＭＳ 明朝"/>
                <w:sz w:val="24"/>
              </w:rPr>
            </w:pPr>
            <w:r>
              <w:rPr>
                <w:rFonts w:ascii="ＭＳ 明朝" w:hAnsi="ＭＳ 明朝" w:hint="eastAsia"/>
                <w:sz w:val="24"/>
              </w:rPr>
              <w:t xml:space="preserve">　</w:t>
            </w:r>
            <w:r w:rsidR="00983A1F">
              <w:rPr>
                <w:rFonts w:ascii="ＭＳ 明朝" w:hAnsi="ＭＳ 明朝" w:hint="eastAsia"/>
                <w:sz w:val="24"/>
              </w:rPr>
              <w:t>ＦＡＸ</w:t>
            </w:r>
          </w:p>
        </w:tc>
        <w:tc>
          <w:tcPr>
            <w:tcW w:w="6314" w:type="dxa"/>
            <w:shd w:val="clear" w:color="auto" w:fill="auto"/>
          </w:tcPr>
          <w:p w14:paraId="59087A4D" w14:textId="77777777" w:rsidR="00381D98" w:rsidRPr="00983A1F" w:rsidRDefault="00381D98" w:rsidP="00914351">
            <w:pPr>
              <w:spacing w:line="360" w:lineRule="auto"/>
              <w:ind w:right="480"/>
              <w:jc w:val="right"/>
              <w:rPr>
                <w:rFonts w:ascii="ＭＳ 明朝" w:hAnsi="ＭＳ 明朝"/>
                <w:sz w:val="24"/>
              </w:rPr>
            </w:pPr>
          </w:p>
        </w:tc>
      </w:tr>
      <w:tr w:rsidR="00381D98" w:rsidRPr="00983A1F" w14:paraId="1A3AC303" w14:textId="77777777" w:rsidTr="004948B4">
        <w:tc>
          <w:tcPr>
            <w:tcW w:w="851" w:type="dxa"/>
            <w:vMerge/>
            <w:shd w:val="clear" w:color="auto" w:fill="auto"/>
          </w:tcPr>
          <w:p w14:paraId="41EC78CE" w14:textId="77777777" w:rsidR="00381D98" w:rsidRPr="00983A1F" w:rsidRDefault="00381D98" w:rsidP="0080244A">
            <w:pPr>
              <w:spacing w:line="360" w:lineRule="auto"/>
              <w:jc w:val="center"/>
              <w:rPr>
                <w:rFonts w:ascii="ＭＳ 明朝" w:hAnsi="ＭＳ 明朝"/>
                <w:sz w:val="24"/>
              </w:rPr>
            </w:pPr>
          </w:p>
        </w:tc>
        <w:tc>
          <w:tcPr>
            <w:tcW w:w="1984" w:type="dxa"/>
            <w:shd w:val="clear" w:color="auto" w:fill="auto"/>
          </w:tcPr>
          <w:p w14:paraId="27E33C99" w14:textId="094AEE67" w:rsidR="00381D98" w:rsidRPr="00983A1F" w:rsidRDefault="004948B4" w:rsidP="00983A1F">
            <w:pPr>
              <w:spacing w:line="360" w:lineRule="auto"/>
              <w:ind w:right="480"/>
              <w:jc w:val="left"/>
              <w:rPr>
                <w:rFonts w:ascii="ＭＳ 明朝" w:hAnsi="ＭＳ 明朝"/>
                <w:sz w:val="24"/>
              </w:rPr>
            </w:pPr>
            <w:r>
              <w:rPr>
                <w:rFonts w:ascii="ＭＳ 明朝" w:hAnsi="ＭＳ 明朝" w:hint="eastAsia"/>
                <w:sz w:val="24"/>
              </w:rPr>
              <w:t xml:space="preserve">　</w:t>
            </w:r>
            <w:r w:rsidR="00983A1F">
              <w:rPr>
                <w:rFonts w:ascii="ＭＳ 明朝" w:hAnsi="ＭＳ 明朝" w:hint="eastAsia"/>
                <w:sz w:val="24"/>
              </w:rPr>
              <w:t>Ｅメール</w:t>
            </w:r>
          </w:p>
        </w:tc>
        <w:tc>
          <w:tcPr>
            <w:tcW w:w="6314" w:type="dxa"/>
            <w:shd w:val="clear" w:color="auto" w:fill="auto"/>
          </w:tcPr>
          <w:p w14:paraId="5398712E" w14:textId="77777777" w:rsidR="00381D98" w:rsidRPr="00983A1F" w:rsidRDefault="00381D98" w:rsidP="00914351">
            <w:pPr>
              <w:spacing w:line="360" w:lineRule="auto"/>
              <w:ind w:right="480"/>
              <w:jc w:val="right"/>
              <w:rPr>
                <w:rFonts w:ascii="ＭＳ 明朝" w:hAnsi="ＭＳ 明朝"/>
                <w:sz w:val="24"/>
              </w:rPr>
            </w:pPr>
          </w:p>
        </w:tc>
      </w:tr>
    </w:tbl>
    <w:p w14:paraId="5A1D500B" w14:textId="7E70ADE7" w:rsidR="00D50777" w:rsidRPr="00906276" w:rsidRDefault="00906276" w:rsidP="00D50777">
      <w:pPr>
        <w:spacing w:line="360" w:lineRule="auto"/>
        <w:rPr>
          <w:rFonts w:ascii="ＭＳ 明朝" w:hAnsi="ＭＳ 明朝"/>
          <w:sz w:val="20"/>
          <w:szCs w:val="20"/>
        </w:rPr>
      </w:pPr>
      <w:r>
        <w:rPr>
          <w:rFonts w:ascii="ＭＳ 明朝" w:hAnsi="ＭＳ 明朝" w:hint="eastAsia"/>
          <w:sz w:val="24"/>
        </w:rPr>
        <w:t xml:space="preserve">　</w:t>
      </w:r>
      <w:r w:rsidRPr="00906276">
        <w:rPr>
          <w:rFonts w:ascii="ＭＳ 明朝" w:hAnsi="ＭＳ 明朝" w:hint="eastAsia"/>
          <w:sz w:val="20"/>
          <w:szCs w:val="20"/>
        </w:rPr>
        <w:t>※押印不要</w:t>
      </w:r>
    </w:p>
    <w:p w14:paraId="0919DDFD" w14:textId="750B0C77" w:rsidR="00C509B6" w:rsidRDefault="00C509B6" w:rsidP="004948B4">
      <w:pPr>
        <w:jc w:val="left"/>
      </w:pPr>
    </w:p>
    <w:p w14:paraId="43EA17A8" w14:textId="069A6D90" w:rsidR="00B327B1" w:rsidRDefault="00B327B1" w:rsidP="004948B4">
      <w:pPr>
        <w:jc w:val="left"/>
      </w:pPr>
    </w:p>
    <w:p w14:paraId="6D69E582" w14:textId="12968EE9" w:rsidR="00B327B1" w:rsidRDefault="00B327B1" w:rsidP="004948B4">
      <w:pPr>
        <w:jc w:val="left"/>
      </w:pPr>
    </w:p>
    <w:p w14:paraId="34F53CAA" w14:textId="3F250C31" w:rsidR="00B327B1" w:rsidRDefault="00B327B1" w:rsidP="004948B4">
      <w:pPr>
        <w:jc w:val="left"/>
      </w:pPr>
    </w:p>
    <w:p w14:paraId="0B5183C1" w14:textId="51382F52" w:rsidR="00B327B1" w:rsidRDefault="00B327B1" w:rsidP="004948B4">
      <w:pPr>
        <w:jc w:val="left"/>
      </w:pPr>
    </w:p>
    <w:p w14:paraId="737C3D12" w14:textId="003FC50B" w:rsidR="00B327B1" w:rsidRDefault="00B327B1" w:rsidP="004948B4">
      <w:pPr>
        <w:jc w:val="left"/>
      </w:pPr>
    </w:p>
    <w:p w14:paraId="2976E0E2" w14:textId="509E062F" w:rsidR="00B327B1" w:rsidRDefault="00B327B1" w:rsidP="004948B4">
      <w:pPr>
        <w:jc w:val="left"/>
      </w:pPr>
    </w:p>
    <w:p w14:paraId="59601742" w14:textId="5669252D" w:rsidR="00B327B1" w:rsidRDefault="00B327B1" w:rsidP="004948B4">
      <w:pPr>
        <w:jc w:val="left"/>
      </w:pPr>
    </w:p>
    <w:p w14:paraId="337B9F09" w14:textId="77777777" w:rsidR="00B327B1" w:rsidRPr="00D06987" w:rsidRDefault="00B327B1" w:rsidP="00B327B1">
      <w:pPr>
        <w:rPr>
          <w:rFonts w:ascii="HG丸ｺﾞｼｯｸM-PRO" w:eastAsia="HG丸ｺﾞｼｯｸM-PRO" w:hAnsi="HG丸ｺﾞｼｯｸM-PRO"/>
          <w:sz w:val="24"/>
        </w:rPr>
      </w:pPr>
      <w:r w:rsidRPr="00D06987">
        <w:rPr>
          <w:rFonts w:ascii="HG丸ｺﾞｼｯｸM-PRO" w:eastAsia="HG丸ｺﾞｼｯｸM-PRO" w:hAnsi="HG丸ｺﾞｼｯｸM-PRO" w:hint="eastAsia"/>
          <w:sz w:val="24"/>
        </w:rPr>
        <w:lastRenderedPageBreak/>
        <w:t>ケアハウス1番館</w:t>
      </w:r>
      <w:r>
        <w:rPr>
          <w:rFonts w:ascii="HG丸ｺﾞｼｯｸM-PRO" w:eastAsia="HG丸ｺﾞｼｯｸM-PRO" w:hAnsi="HG丸ｺﾞｼｯｸM-PRO" w:hint="eastAsia"/>
          <w:sz w:val="24"/>
        </w:rPr>
        <w:t>厨房倉庫増築</w:t>
      </w:r>
      <w:r w:rsidRPr="00D06987">
        <w:rPr>
          <w:rFonts w:ascii="HG丸ｺﾞｼｯｸM-PRO" w:eastAsia="HG丸ｺﾞｼｯｸM-PRO" w:hAnsi="HG丸ｺﾞｼｯｸM-PRO" w:hint="eastAsia"/>
          <w:sz w:val="24"/>
        </w:rPr>
        <w:t>等工事</w:t>
      </w:r>
      <w:r>
        <w:rPr>
          <w:rFonts w:ascii="HG丸ｺﾞｼｯｸM-PRO" w:eastAsia="HG丸ｺﾞｼｯｸM-PRO" w:hAnsi="HG丸ｺﾞｼｯｸM-PRO" w:hint="eastAsia"/>
          <w:sz w:val="24"/>
        </w:rPr>
        <w:t xml:space="preserve">　</w:t>
      </w:r>
      <w:r w:rsidRPr="00D06987">
        <w:rPr>
          <w:rFonts w:ascii="HG丸ｺﾞｼｯｸM-PRO" w:eastAsia="HG丸ｺﾞｼｯｸM-PRO" w:hAnsi="HG丸ｺﾞｼｯｸM-PRO" w:hint="eastAsia"/>
          <w:sz w:val="24"/>
        </w:rPr>
        <w:t>入札参加資格　チェックリスト</w:t>
      </w:r>
    </w:p>
    <w:p w14:paraId="2890F25D" w14:textId="77777777" w:rsidR="00B327B1" w:rsidRPr="00431D9F" w:rsidRDefault="00B327B1" w:rsidP="00B327B1">
      <w:pPr>
        <w:jc w:val="center"/>
        <w:rPr>
          <w:rFonts w:ascii="HG丸ｺﾞｼｯｸM-PRO" w:eastAsia="HG丸ｺﾞｼｯｸM-PRO" w:hAnsi="HG丸ｺﾞｼｯｸM-PRO"/>
        </w:rPr>
      </w:pPr>
      <w:r w:rsidRPr="00431D9F">
        <w:rPr>
          <w:rFonts w:ascii="HG丸ｺﾞｼｯｸM-PRO" w:eastAsia="HG丸ｺﾞｼｯｸM-PRO" w:hAnsi="HG丸ｺﾞｼｯｸM-PRO" w:hint="eastAsia"/>
        </w:rPr>
        <w:t>※適合する場合は〇、適合しない場合は×を</w:t>
      </w:r>
      <w:r>
        <w:rPr>
          <w:rFonts w:ascii="HG丸ｺﾞｼｯｸM-PRO" w:eastAsia="HG丸ｺﾞｼｯｸM-PRO" w:hAnsi="HG丸ｺﾞｼｯｸM-PRO" w:hint="eastAsia"/>
        </w:rPr>
        <w:t>チェック欄に</w:t>
      </w:r>
      <w:r w:rsidRPr="00431D9F">
        <w:rPr>
          <w:rFonts w:ascii="HG丸ｺﾞｼｯｸM-PRO" w:eastAsia="HG丸ｺﾞｼｯｸM-PRO" w:hAnsi="HG丸ｺﾞｼｯｸM-PRO" w:hint="eastAsia"/>
        </w:rPr>
        <w:t>記入すること</w:t>
      </w:r>
    </w:p>
    <w:tbl>
      <w:tblPr>
        <w:tblStyle w:val="a3"/>
        <w:tblpPr w:leftFromText="142" w:rightFromText="142" w:vertAnchor="page" w:horzAnchor="margin" w:tblpXSpec="center" w:tblpY="2746"/>
        <w:tblW w:w="10060" w:type="dxa"/>
        <w:tblLook w:val="04A0" w:firstRow="1" w:lastRow="0" w:firstColumn="1" w:lastColumn="0" w:noHBand="0" w:noVBand="1"/>
      </w:tblPr>
      <w:tblGrid>
        <w:gridCol w:w="704"/>
        <w:gridCol w:w="8222"/>
        <w:gridCol w:w="1134"/>
      </w:tblGrid>
      <w:tr w:rsidR="00B327B1" w14:paraId="37C86F1C" w14:textId="77777777" w:rsidTr="00F5260D">
        <w:trPr>
          <w:trHeight w:val="422"/>
        </w:trPr>
        <w:tc>
          <w:tcPr>
            <w:tcW w:w="704" w:type="dxa"/>
            <w:vAlign w:val="center"/>
          </w:tcPr>
          <w:p w14:paraId="5BAEA84F" w14:textId="77777777" w:rsidR="00B327B1" w:rsidRPr="00D06987" w:rsidRDefault="00B327B1" w:rsidP="00F5260D">
            <w:pPr>
              <w:spacing w:line="300" w:lineRule="exact"/>
              <w:rPr>
                <w:rFonts w:ascii="HG丸ｺﾞｼｯｸM-PRO" w:eastAsia="HG丸ｺﾞｼｯｸM-PRO" w:hAnsi="HG丸ｺﾞｼｯｸM-PRO"/>
                <w:sz w:val="18"/>
                <w:szCs w:val="18"/>
              </w:rPr>
            </w:pPr>
            <w:r w:rsidRPr="00D06987">
              <w:rPr>
                <w:rFonts w:ascii="HG丸ｺﾞｼｯｸM-PRO" w:eastAsia="HG丸ｺﾞｼｯｸM-PRO" w:hAnsi="HG丸ｺﾞｼｯｸM-PRO" w:hint="eastAsia"/>
                <w:sz w:val="18"/>
                <w:szCs w:val="18"/>
              </w:rPr>
              <w:t>番号</w:t>
            </w:r>
          </w:p>
        </w:tc>
        <w:tc>
          <w:tcPr>
            <w:tcW w:w="8222" w:type="dxa"/>
            <w:vAlign w:val="center"/>
          </w:tcPr>
          <w:p w14:paraId="567BC653" w14:textId="77777777" w:rsidR="00B327B1" w:rsidRPr="00D06987" w:rsidRDefault="00B327B1" w:rsidP="00F5260D">
            <w:pPr>
              <w:spacing w:line="300" w:lineRule="exact"/>
              <w:jc w:val="center"/>
              <w:rPr>
                <w:rFonts w:ascii="HG丸ｺﾞｼｯｸM-PRO" w:eastAsia="HG丸ｺﾞｼｯｸM-PRO" w:hAnsi="HG丸ｺﾞｼｯｸM-PRO"/>
                <w:sz w:val="28"/>
                <w:szCs w:val="28"/>
              </w:rPr>
            </w:pPr>
            <w:r w:rsidRPr="00D06987">
              <w:rPr>
                <w:rFonts w:ascii="HG丸ｺﾞｼｯｸM-PRO" w:eastAsia="HG丸ｺﾞｼｯｸM-PRO" w:hAnsi="HG丸ｺﾞｼｯｸM-PRO" w:hint="eastAsia"/>
                <w:sz w:val="28"/>
                <w:szCs w:val="28"/>
              </w:rPr>
              <w:t>チェック項目</w:t>
            </w:r>
          </w:p>
        </w:tc>
        <w:tc>
          <w:tcPr>
            <w:tcW w:w="1134" w:type="dxa"/>
          </w:tcPr>
          <w:p w14:paraId="65744002" w14:textId="77777777" w:rsidR="00B327B1" w:rsidRPr="00D06987" w:rsidRDefault="00B327B1" w:rsidP="00F5260D">
            <w:pPr>
              <w:rPr>
                <w:rFonts w:ascii="HG丸ｺﾞｼｯｸM-PRO" w:eastAsia="HG丸ｺﾞｼｯｸM-PRO" w:hAnsi="HG丸ｺﾞｼｯｸM-PRO"/>
                <w:sz w:val="16"/>
                <w:szCs w:val="16"/>
              </w:rPr>
            </w:pPr>
            <w:r w:rsidRPr="00D06987">
              <w:rPr>
                <w:rFonts w:ascii="HG丸ｺﾞｼｯｸM-PRO" w:eastAsia="HG丸ｺﾞｼｯｸM-PRO" w:hAnsi="HG丸ｺﾞｼｯｸM-PRO" w:hint="eastAsia"/>
                <w:sz w:val="16"/>
                <w:szCs w:val="16"/>
              </w:rPr>
              <w:t>チェック欄</w:t>
            </w:r>
          </w:p>
        </w:tc>
      </w:tr>
      <w:tr w:rsidR="00B327B1" w:rsidRPr="00857069" w14:paraId="72744A24" w14:textId="77777777" w:rsidTr="00F5260D">
        <w:trPr>
          <w:trHeight w:val="674"/>
        </w:trPr>
        <w:tc>
          <w:tcPr>
            <w:tcW w:w="704" w:type="dxa"/>
            <w:vAlign w:val="center"/>
          </w:tcPr>
          <w:p w14:paraId="1F5B4B9B" w14:textId="77777777" w:rsidR="00B327B1" w:rsidRPr="00857069" w:rsidRDefault="00B327B1" w:rsidP="00F5260D">
            <w:pPr>
              <w:spacing w:line="300" w:lineRule="exac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１</w:t>
            </w:r>
          </w:p>
        </w:tc>
        <w:tc>
          <w:tcPr>
            <w:tcW w:w="8222" w:type="dxa"/>
            <w:vAlign w:val="center"/>
          </w:tcPr>
          <w:p w14:paraId="0C704943" w14:textId="77777777" w:rsidR="00B327B1" w:rsidRPr="00857069" w:rsidRDefault="00B327B1" w:rsidP="00F5260D">
            <w:pPr>
              <w:spacing w:line="300" w:lineRule="exact"/>
              <w:ind w:leftChars="100" w:left="21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地方自治法施行令（昭和２２年政令第１６号）第１６７条の４に規定する一般競争入札に参加できない理由に該当しないこと。</w:t>
            </w:r>
          </w:p>
        </w:tc>
        <w:tc>
          <w:tcPr>
            <w:tcW w:w="1134" w:type="dxa"/>
            <w:vAlign w:val="center"/>
          </w:tcPr>
          <w:p w14:paraId="4AB73B8C" w14:textId="77777777" w:rsidR="00B327B1" w:rsidRPr="00857069" w:rsidRDefault="00B327B1" w:rsidP="00F5260D">
            <w:pPr>
              <w:rPr>
                <w:rFonts w:ascii="HG丸ｺﾞｼｯｸM-PRO" w:eastAsia="HG丸ｺﾞｼｯｸM-PRO" w:hAnsi="HG丸ｺﾞｼｯｸM-PRO"/>
                <w:sz w:val="20"/>
                <w:szCs w:val="20"/>
              </w:rPr>
            </w:pPr>
          </w:p>
        </w:tc>
      </w:tr>
      <w:tr w:rsidR="00B327B1" w:rsidRPr="00857069" w14:paraId="2A67D271" w14:textId="77777777" w:rsidTr="00F5260D">
        <w:trPr>
          <w:trHeight w:val="1146"/>
        </w:trPr>
        <w:tc>
          <w:tcPr>
            <w:tcW w:w="704" w:type="dxa"/>
            <w:vAlign w:val="center"/>
          </w:tcPr>
          <w:p w14:paraId="724D3093" w14:textId="77777777" w:rsidR="00B327B1" w:rsidRPr="00857069" w:rsidRDefault="00B327B1" w:rsidP="00F5260D">
            <w:pPr>
              <w:spacing w:line="300" w:lineRule="exac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２</w:t>
            </w:r>
          </w:p>
        </w:tc>
        <w:tc>
          <w:tcPr>
            <w:tcW w:w="8222" w:type="dxa"/>
            <w:vAlign w:val="center"/>
          </w:tcPr>
          <w:p w14:paraId="164D6E04" w14:textId="77777777" w:rsidR="00B327B1" w:rsidRPr="00857069" w:rsidRDefault="00B327B1" w:rsidP="00F5260D">
            <w:pPr>
              <w:spacing w:line="300" w:lineRule="exact"/>
              <w:ind w:leftChars="100" w:left="21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高山市競争入札参加資格者名簿の「</w:t>
            </w:r>
            <w:r>
              <w:rPr>
                <w:rFonts w:ascii="HG丸ｺﾞｼｯｸM-PRO" w:eastAsia="HG丸ｺﾞｼｯｸM-PRO" w:hAnsi="HG丸ｺﾞｼｯｸM-PRO" w:hint="eastAsia"/>
                <w:sz w:val="20"/>
                <w:szCs w:val="20"/>
              </w:rPr>
              <w:t>建築一式</w:t>
            </w:r>
            <w:r w:rsidRPr="00857069">
              <w:rPr>
                <w:rFonts w:ascii="HG丸ｺﾞｼｯｸM-PRO" w:eastAsia="HG丸ｺﾞｼｯｸM-PRO" w:hAnsi="HG丸ｺﾞｼｯｸM-PRO" w:hint="eastAsia"/>
                <w:sz w:val="20"/>
                <w:szCs w:val="20"/>
              </w:rPr>
              <w:t>」において、市内に本店、支店又は営業所等で登録されているものであること。本店以外を開設した場合は、法人設立（開設）申告書を受理された日から３年以上の支店又は営業所等の形態及び営業実績があるものであること。</w:t>
            </w:r>
          </w:p>
        </w:tc>
        <w:tc>
          <w:tcPr>
            <w:tcW w:w="1134" w:type="dxa"/>
            <w:vAlign w:val="center"/>
          </w:tcPr>
          <w:p w14:paraId="3382579C" w14:textId="77777777" w:rsidR="00B327B1" w:rsidRPr="00857069" w:rsidRDefault="00B327B1" w:rsidP="00F5260D">
            <w:pPr>
              <w:rPr>
                <w:rFonts w:ascii="HG丸ｺﾞｼｯｸM-PRO" w:eastAsia="HG丸ｺﾞｼｯｸM-PRO" w:hAnsi="HG丸ｺﾞｼｯｸM-PRO"/>
                <w:sz w:val="20"/>
                <w:szCs w:val="20"/>
              </w:rPr>
            </w:pPr>
          </w:p>
        </w:tc>
      </w:tr>
      <w:tr w:rsidR="00B327B1" w:rsidRPr="00857069" w14:paraId="301ED598" w14:textId="77777777" w:rsidTr="00F5260D">
        <w:trPr>
          <w:trHeight w:val="639"/>
        </w:trPr>
        <w:tc>
          <w:tcPr>
            <w:tcW w:w="704" w:type="dxa"/>
            <w:vAlign w:val="center"/>
          </w:tcPr>
          <w:p w14:paraId="6C00F990" w14:textId="77777777" w:rsidR="00B327B1" w:rsidRPr="00857069" w:rsidRDefault="00B327B1" w:rsidP="00F5260D">
            <w:pPr>
              <w:spacing w:line="300" w:lineRule="exac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３</w:t>
            </w:r>
          </w:p>
        </w:tc>
        <w:tc>
          <w:tcPr>
            <w:tcW w:w="8222" w:type="dxa"/>
            <w:vAlign w:val="center"/>
          </w:tcPr>
          <w:p w14:paraId="7C72F235" w14:textId="77777777" w:rsidR="00B327B1" w:rsidRPr="00857069" w:rsidRDefault="00B327B1" w:rsidP="00F5260D">
            <w:pPr>
              <w:spacing w:line="300" w:lineRule="exact"/>
              <w:ind w:leftChars="100" w:left="21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告示の日から落札決定日までの間に、高山市建設工事請負契約に係る指名停止措置要領に基づく指名停止を受けていないこと。</w:t>
            </w:r>
          </w:p>
        </w:tc>
        <w:tc>
          <w:tcPr>
            <w:tcW w:w="1134" w:type="dxa"/>
            <w:vAlign w:val="center"/>
          </w:tcPr>
          <w:p w14:paraId="60C2E6D8" w14:textId="77777777" w:rsidR="00B327B1" w:rsidRPr="00857069" w:rsidRDefault="00B327B1" w:rsidP="00F5260D">
            <w:pPr>
              <w:rPr>
                <w:rFonts w:ascii="HG丸ｺﾞｼｯｸM-PRO" w:eastAsia="HG丸ｺﾞｼｯｸM-PRO" w:hAnsi="HG丸ｺﾞｼｯｸM-PRO"/>
                <w:sz w:val="20"/>
                <w:szCs w:val="20"/>
              </w:rPr>
            </w:pPr>
          </w:p>
        </w:tc>
      </w:tr>
      <w:tr w:rsidR="00B327B1" w:rsidRPr="00857069" w14:paraId="644E6261" w14:textId="77777777" w:rsidTr="00F5260D">
        <w:trPr>
          <w:trHeight w:val="3032"/>
        </w:trPr>
        <w:tc>
          <w:tcPr>
            <w:tcW w:w="704" w:type="dxa"/>
            <w:vAlign w:val="center"/>
          </w:tcPr>
          <w:p w14:paraId="29F4FBFE" w14:textId="77777777" w:rsidR="00B327B1" w:rsidRPr="00857069" w:rsidRDefault="00B327B1" w:rsidP="00F5260D">
            <w:pPr>
              <w:spacing w:line="300" w:lineRule="exac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４</w:t>
            </w:r>
          </w:p>
        </w:tc>
        <w:tc>
          <w:tcPr>
            <w:tcW w:w="8222" w:type="dxa"/>
            <w:vAlign w:val="center"/>
          </w:tcPr>
          <w:p w14:paraId="3673F599" w14:textId="77777777" w:rsidR="00B327B1" w:rsidRPr="00857069" w:rsidRDefault="00B327B1" w:rsidP="00F5260D">
            <w:pPr>
              <w:spacing w:line="300" w:lineRule="exact"/>
              <w:ind w:leftChars="100" w:left="21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この工事に係る設計業務等の受託者又は当該受託者と資本若しくは人事面において関連がある業者ではないこと。</w:t>
            </w:r>
          </w:p>
          <w:p w14:paraId="19A1BC83" w14:textId="77777777" w:rsidR="00B327B1" w:rsidRPr="00857069" w:rsidRDefault="00B327B1" w:rsidP="00F5260D">
            <w:pPr>
              <w:spacing w:line="300" w:lineRule="exact"/>
              <w:ind w:firstLineChars="100" w:firstLine="20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・この工事に係る設計業務等の受託者とは次に掲げる者である。</w:t>
            </w:r>
          </w:p>
          <w:p w14:paraId="6CC99D77" w14:textId="77777777" w:rsidR="00B327B1" w:rsidRPr="00857069" w:rsidRDefault="00B327B1" w:rsidP="00F5260D">
            <w:pPr>
              <w:spacing w:line="300" w:lineRule="exact"/>
              <w:ind w:leftChars="200" w:left="42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「有限会社　斐太プランニング」</w:t>
            </w:r>
          </w:p>
          <w:p w14:paraId="0DAAE10F" w14:textId="77777777" w:rsidR="00B327B1" w:rsidRPr="00857069" w:rsidRDefault="00B327B1" w:rsidP="00F5260D">
            <w:pPr>
              <w:spacing w:line="300" w:lineRule="exact"/>
              <w:ind w:leftChars="100" w:left="410" w:hangingChars="100" w:hanging="20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w:t>
            </w:r>
            <w:r w:rsidRPr="00857069">
              <w:rPr>
                <w:rFonts w:ascii="HG丸ｺﾞｼｯｸM-PRO" w:eastAsia="HG丸ｺﾞｼｯｸM-PRO" w:hAnsi="HG丸ｺﾞｼｯｸM-PRO"/>
                <w:sz w:val="20"/>
                <w:szCs w:val="20"/>
              </w:rPr>
              <w:t>当該受託者と資本若しくは人事面において関連がある業者</w:t>
            </w:r>
            <w:r w:rsidRPr="00857069">
              <w:rPr>
                <w:rFonts w:ascii="HG丸ｺﾞｼｯｸM-PRO" w:eastAsia="HG丸ｺﾞｼｯｸM-PRO" w:hAnsi="HG丸ｺﾞｼｯｸM-PRO" w:hint="eastAsia"/>
                <w:sz w:val="20"/>
                <w:szCs w:val="20"/>
              </w:rPr>
              <w:t>とは</w:t>
            </w:r>
            <w:r>
              <w:rPr>
                <w:rFonts w:ascii="HG丸ｺﾞｼｯｸM-PRO" w:eastAsia="HG丸ｺﾞｼｯｸM-PRO" w:hAnsi="HG丸ｺﾞｼｯｸM-PRO" w:hint="eastAsia"/>
                <w:sz w:val="20"/>
                <w:szCs w:val="20"/>
              </w:rPr>
              <w:t>、</w:t>
            </w:r>
            <w:r w:rsidRPr="00857069">
              <w:rPr>
                <w:rFonts w:ascii="HG丸ｺﾞｼｯｸM-PRO" w:eastAsia="HG丸ｺﾞｼｯｸM-PRO" w:hAnsi="HG丸ｺﾞｼｯｸM-PRO" w:hint="eastAsia"/>
                <w:sz w:val="20"/>
                <w:szCs w:val="20"/>
              </w:rPr>
              <w:t>次に該当する者である。</w:t>
            </w:r>
          </w:p>
          <w:p w14:paraId="6F88B59E" w14:textId="77777777" w:rsidR="00B327B1" w:rsidRPr="00857069" w:rsidRDefault="00B327B1" w:rsidP="00F5260D">
            <w:pPr>
              <w:spacing w:line="300" w:lineRule="exact"/>
              <w:ind w:leftChars="200" w:left="620" w:hangingChars="100" w:hanging="20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１　当該受託者の発行済株式総数の１００分の５０を超える株式を有し、又はその出資の総額の１００分の５０を超える出資をしている業者</w:t>
            </w:r>
          </w:p>
          <w:p w14:paraId="6AAC5EF0" w14:textId="77777777" w:rsidR="00B327B1" w:rsidRPr="00857069" w:rsidRDefault="00B327B1" w:rsidP="00F5260D">
            <w:pPr>
              <w:spacing w:line="300" w:lineRule="exact"/>
              <w:ind w:leftChars="200" w:left="620" w:hangingChars="100" w:hanging="20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２　業者の代表権を有する役員が当該受託者の代表権を有する役員を兼ねている場合における当該業者</w:t>
            </w:r>
          </w:p>
        </w:tc>
        <w:tc>
          <w:tcPr>
            <w:tcW w:w="1134" w:type="dxa"/>
            <w:vAlign w:val="center"/>
          </w:tcPr>
          <w:p w14:paraId="71C316CB" w14:textId="77777777" w:rsidR="00B327B1" w:rsidRPr="00857069" w:rsidRDefault="00B327B1" w:rsidP="00F5260D">
            <w:pPr>
              <w:rPr>
                <w:rFonts w:ascii="HG丸ｺﾞｼｯｸM-PRO" w:eastAsia="HG丸ｺﾞｼｯｸM-PRO" w:hAnsi="HG丸ｺﾞｼｯｸM-PRO"/>
                <w:sz w:val="20"/>
                <w:szCs w:val="20"/>
              </w:rPr>
            </w:pPr>
          </w:p>
        </w:tc>
      </w:tr>
      <w:tr w:rsidR="00B327B1" w:rsidRPr="00857069" w14:paraId="048E024B" w14:textId="77777777" w:rsidTr="00F5260D">
        <w:trPr>
          <w:trHeight w:val="1543"/>
        </w:trPr>
        <w:tc>
          <w:tcPr>
            <w:tcW w:w="704" w:type="dxa"/>
            <w:vAlign w:val="center"/>
          </w:tcPr>
          <w:p w14:paraId="2E210E2A" w14:textId="77777777" w:rsidR="00B327B1" w:rsidRPr="00857069" w:rsidRDefault="00B327B1" w:rsidP="00F5260D">
            <w:pPr>
              <w:spacing w:line="300" w:lineRule="exac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５</w:t>
            </w:r>
          </w:p>
        </w:tc>
        <w:tc>
          <w:tcPr>
            <w:tcW w:w="8222" w:type="dxa"/>
            <w:vAlign w:val="center"/>
          </w:tcPr>
          <w:p w14:paraId="45291C74" w14:textId="77777777" w:rsidR="00B327B1" w:rsidRPr="00857069" w:rsidRDefault="00B327B1" w:rsidP="00F5260D">
            <w:pPr>
              <w:spacing w:line="300" w:lineRule="exact"/>
              <w:ind w:leftChars="100" w:left="21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以下に定める届出の義務を履行していない建設業者（当該届出の義務がないものを除く）ではないこと。</w:t>
            </w:r>
          </w:p>
          <w:p w14:paraId="553554A6" w14:textId="77777777" w:rsidR="00B327B1" w:rsidRPr="00857069" w:rsidRDefault="00B327B1" w:rsidP="00F5260D">
            <w:pPr>
              <w:spacing w:line="300" w:lineRule="exact"/>
              <w:ind w:leftChars="100" w:left="410" w:hangingChars="100" w:hanging="20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・健康保険法（大正１１年法律第７０号）第４８条の規定による届出の義務</w:t>
            </w:r>
          </w:p>
          <w:p w14:paraId="79FD3B38" w14:textId="77777777" w:rsidR="00B327B1" w:rsidRPr="00857069" w:rsidRDefault="00B327B1" w:rsidP="00F5260D">
            <w:pPr>
              <w:spacing w:line="300" w:lineRule="exact"/>
              <w:ind w:leftChars="100" w:left="410" w:hangingChars="100" w:hanging="20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・厚生年金保険法（昭和２９年法律第１１５号）第２７条の規定による届出の義務</w:t>
            </w:r>
          </w:p>
          <w:p w14:paraId="02D5C829" w14:textId="77777777" w:rsidR="00B327B1" w:rsidRPr="00857069" w:rsidRDefault="00B327B1" w:rsidP="00F5260D">
            <w:pPr>
              <w:spacing w:line="300" w:lineRule="exact"/>
              <w:ind w:leftChars="100" w:left="410" w:hangingChars="100" w:hanging="200"/>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・雇用保険法（昭和４９年法律第１１６号）第７条の規定による届出の義務</w:t>
            </w:r>
          </w:p>
        </w:tc>
        <w:tc>
          <w:tcPr>
            <w:tcW w:w="1134" w:type="dxa"/>
            <w:vAlign w:val="center"/>
          </w:tcPr>
          <w:p w14:paraId="5E6C8743" w14:textId="77777777" w:rsidR="00B327B1" w:rsidRPr="00857069" w:rsidRDefault="00B327B1" w:rsidP="00F5260D">
            <w:pPr>
              <w:rPr>
                <w:rFonts w:ascii="HG丸ｺﾞｼｯｸM-PRO" w:eastAsia="HG丸ｺﾞｼｯｸM-PRO" w:hAnsi="HG丸ｺﾞｼｯｸM-PRO"/>
                <w:sz w:val="20"/>
                <w:szCs w:val="20"/>
              </w:rPr>
            </w:pPr>
          </w:p>
        </w:tc>
      </w:tr>
      <w:tr w:rsidR="00B327B1" w:rsidRPr="00857069" w14:paraId="4EEACA98" w14:textId="77777777" w:rsidTr="00F5260D">
        <w:trPr>
          <w:trHeight w:val="500"/>
        </w:trPr>
        <w:tc>
          <w:tcPr>
            <w:tcW w:w="704" w:type="dxa"/>
            <w:vAlign w:val="center"/>
          </w:tcPr>
          <w:p w14:paraId="56FA9F68" w14:textId="77777777" w:rsidR="00B327B1" w:rsidRPr="00857069" w:rsidRDefault="00B327B1" w:rsidP="00F5260D">
            <w:pPr>
              <w:spacing w:line="300" w:lineRule="exac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６</w:t>
            </w:r>
          </w:p>
        </w:tc>
        <w:tc>
          <w:tcPr>
            <w:tcW w:w="8222" w:type="dxa"/>
            <w:vAlign w:val="center"/>
          </w:tcPr>
          <w:p w14:paraId="67C24068" w14:textId="77777777" w:rsidR="00B327B1" w:rsidRPr="00857069" w:rsidRDefault="00B327B1" w:rsidP="00F5260D">
            <w:pPr>
              <w:spacing w:line="300" w:lineRule="exact"/>
              <w:ind w:leftChars="100" w:left="210"/>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建設業法第２６条に従い、「</w:t>
            </w:r>
            <w:r>
              <w:rPr>
                <w:rFonts w:ascii="HG丸ｺﾞｼｯｸM-PRO" w:eastAsia="HG丸ｺﾞｼｯｸM-PRO" w:hAnsi="HG丸ｺﾞｼｯｸM-PRO" w:hint="eastAsia"/>
                <w:sz w:val="20"/>
                <w:szCs w:val="20"/>
              </w:rPr>
              <w:t>建築</w:t>
            </w:r>
            <w:r w:rsidRPr="00857069">
              <w:rPr>
                <w:rFonts w:ascii="HG丸ｺﾞｼｯｸM-PRO" w:eastAsia="HG丸ｺﾞｼｯｸM-PRO" w:hAnsi="HG丸ｺﾞｼｯｸM-PRO" w:hint="eastAsia"/>
                <w:sz w:val="20"/>
                <w:szCs w:val="20"/>
              </w:rPr>
              <w:t>工事業」に関する主任（監理）技術者を配置できること。</w:t>
            </w:r>
          </w:p>
        </w:tc>
        <w:tc>
          <w:tcPr>
            <w:tcW w:w="1134" w:type="dxa"/>
            <w:vAlign w:val="center"/>
          </w:tcPr>
          <w:p w14:paraId="222DB7A4" w14:textId="77777777" w:rsidR="00B327B1" w:rsidRPr="00857069" w:rsidRDefault="00B327B1" w:rsidP="00F5260D">
            <w:pPr>
              <w:rPr>
                <w:rFonts w:ascii="HG丸ｺﾞｼｯｸM-PRO" w:eastAsia="HG丸ｺﾞｼｯｸM-PRO" w:hAnsi="HG丸ｺﾞｼｯｸM-PRO"/>
                <w:sz w:val="20"/>
                <w:szCs w:val="20"/>
              </w:rPr>
            </w:pPr>
          </w:p>
        </w:tc>
      </w:tr>
      <w:tr w:rsidR="00B327B1" w:rsidRPr="00857069" w14:paraId="0E704632" w14:textId="77777777" w:rsidTr="00F5260D">
        <w:trPr>
          <w:trHeight w:val="606"/>
        </w:trPr>
        <w:tc>
          <w:tcPr>
            <w:tcW w:w="704" w:type="dxa"/>
            <w:vAlign w:val="center"/>
          </w:tcPr>
          <w:p w14:paraId="206B1604" w14:textId="77777777" w:rsidR="00B327B1" w:rsidRPr="00857069" w:rsidRDefault="00B327B1" w:rsidP="00F5260D">
            <w:pPr>
              <w:spacing w:line="300" w:lineRule="exac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７</w:t>
            </w:r>
          </w:p>
        </w:tc>
        <w:tc>
          <w:tcPr>
            <w:tcW w:w="8222" w:type="dxa"/>
            <w:vAlign w:val="center"/>
          </w:tcPr>
          <w:p w14:paraId="47386767" w14:textId="77777777" w:rsidR="00B327B1" w:rsidRPr="00857069" w:rsidRDefault="00B327B1" w:rsidP="00F5260D">
            <w:pPr>
              <w:spacing w:line="300" w:lineRule="exact"/>
              <w:ind w:leftChars="100" w:left="210"/>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告示の日から過去６か月間（１８０日間）に高山市発注の建設工事で「６５点未満の工事成績評定」又は「不合格通知」を受けていないこと。（検査日を基準とする）</w:t>
            </w:r>
          </w:p>
        </w:tc>
        <w:tc>
          <w:tcPr>
            <w:tcW w:w="1134" w:type="dxa"/>
            <w:vAlign w:val="center"/>
          </w:tcPr>
          <w:p w14:paraId="59E3ACFD" w14:textId="77777777" w:rsidR="00B327B1" w:rsidRPr="00857069" w:rsidRDefault="00B327B1" w:rsidP="00F5260D">
            <w:pPr>
              <w:rPr>
                <w:rFonts w:ascii="HG丸ｺﾞｼｯｸM-PRO" w:eastAsia="HG丸ｺﾞｼｯｸM-PRO" w:hAnsi="HG丸ｺﾞｼｯｸM-PRO"/>
                <w:sz w:val="20"/>
                <w:szCs w:val="20"/>
              </w:rPr>
            </w:pPr>
          </w:p>
        </w:tc>
      </w:tr>
      <w:tr w:rsidR="00B327B1" w:rsidRPr="00857069" w14:paraId="25A6F42F" w14:textId="77777777" w:rsidTr="00F5260D">
        <w:trPr>
          <w:trHeight w:val="949"/>
        </w:trPr>
        <w:tc>
          <w:tcPr>
            <w:tcW w:w="704" w:type="dxa"/>
            <w:vAlign w:val="center"/>
          </w:tcPr>
          <w:p w14:paraId="0441AF4E" w14:textId="77777777" w:rsidR="00B327B1" w:rsidRPr="00857069" w:rsidRDefault="00B327B1" w:rsidP="00F5260D">
            <w:pPr>
              <w:spacing w:line="300" w:lineRule="exac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８</w:t>
            </w:r>
          </w:p>
        </w:tc>
        <w:tc>
          <w:tcPr>
            <w:tcW w:w="8222" w:type="dxa"/>
            <w:vAlign w:val="center"/>
          </w:tcPr>
          <w:p w14:paraId="66EEED38" w14:textId="77777777" w:rsidR="00B327B1" w:rsidRPr="00857069" w:rsidRDefault="00B327B1" w:rsidP="00F5260D">
            <w:pPr>
              <w:spacing w:line="300" w:lineRule="exact"/>
              <w:ind w:leftChars="100" w:left="210"/>
              <w:rPr>
                <w:rFonts w:ascii="HG丸ｺﾞｼｯｸM-PRO" w:eastAsia="HG丸ｺﾞｼｯｸM-PRO" w:hAnsi="HG丸ｺﾞｼｯｸM-PRO"/>
                <w:sz w:val="20"/>
                <w:szCs w:val="20"/>
                <w:shd w:val="pct15" w:color="auto" w:fill="FFFFFF"/>
              </w:rPr>
            </w:pPr>
            <w:r w:rsidRPr="0085706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建築</w:t>
            </w:r>
            <w:r w:rsidRPr="00857069">
              <w:rPr>
                <w:rFonts w:ascii="HG丸ｺﾞｼｯｸM-PRO" w:eastAsia="HG丸ｺﾞｼｯｸM-PRO" w:hAnsi="HG丸ｺﾞｼｯｸM-PRO" w:hint="eastAsia"/>
                <w:sz w:val="20"/>
                <w:szCs w:val="20"/>
              </w:rPr>
              <w:t>工事業」に係る建設業法第２７条に定める経営事項審査を受けているもので、経営事項審査結果のうち最新の総合評定値が７</w:t>
            </w:r>
            <w:r>
              <w:rPr>
                <w:rFonts w:ascii="HG丸ｺﾞｼｯｸM-PRO" w:eastAsia="HG丸ｺﾞｼｯｸM-PRO" w:hAnsi="HG丸ｺﾞｼｯｸM-PRO" w:hint="eastAsia"/>
                <w:sz w:val="20"/>
                <w:szCs w:val="20"/>
              </w:rPr>
              <w:t>１</w:t>
            </w:r>
            <w:r w:rsidRPr="00857069">
              <w:rPr>
                <w:rFonts w:ascii="HG丸ｺﾞｼｯｸM-PRO" w:eastAsia="HG丸ｺﾞｼｯｸM-PRO" w:hAnsi="HG丸ｺﾞｼｯｸM-PRO" w:hint="eastAsia"/>
                <w:sz w:val="20"/>
                <w:szCs w:val="20"/>
              </w:rPr>
              <w:t>０点以上</w:t>
            </w:r>
            <w:r>
              <w:rPr>
                <w:rFonts w:ascii="HG丸ｺﾞｼｯｸM-PRO" w:eastAsia="HG丸ｺﾞｼｯｸM-PRO" w:hAnsi="HG丸ｺﾞｼｯｸM-PRO" w:hint="eastAsia"/>
                <w:sz w:val="20"/>
                <w:szCs w:val="20"/>
              </w:rPr>
              <w:t>７８９点以下</w:t>
            </w:r>
            <w:r w:rsidRPr="00857069">
              <w:rPr>
                <w:rFonts w:ascii="HG丸ｺﾞｼｯｸM-PRO" w:eastAsia="HG丸ｺﾞｼｯｸM-PRO" w:hAnsi="HG丸ｺﾞｼｯｸM-PRO" w:hint="eastAsia"/>
                <w:sz w:val="20"/>
                <w:szCs w:val="20"/>
              </w:rPr>
              <w:t>であり、かつ年平均完成工事高があること。</w:t>
            </w:r>
          </w:p>
        </w:tc>
        <w:tc>
          <w:tcPr>
            <w:tcW w:w="1134" w:type="dxa"/>
            <w:vAlign w:val="center"/>
          </w:tcPr>
          <w:p w14:paraId="770F6BC9" w14:textId="77777777" w:rsidR="00B327B1" w:rsidRPr="00857069" w:rsidRDefault="00B327B1" w:rsidP="00F5260D">
            <w:pPr>
              <w:rPr>
                <w:rFonts w:ascii="HG丸ｺﾞｼｯｸM-PRO" w:eastAsia="HG丸ｺﾞｼｯｸM-PRO" w:hAnsi="HG丸ｺﾞｼｯｸM-PRO"/>
                <w:sz w:val="20"/>
                <w:szCs w:val="20"/>
              </w:rPr>
            </w:pPr>
          </w:p>
        </w:tc>
      </w:tr>
    </w:tbl>
    <w:p w14:paraId="10F273C9" w14:textId="77777777" w:rsidR="00B327B1" w:rsidRDefault="00B327B1" w:rsidP="00B327B1">
      <w:pPr>
        <w:jc w:val="left"/>
        <w:rPr>
          <w:rFonts w:ascii="HG丸ｺﾞｼｯｸM-PRO" w:eastAsia="HG丸ｺﾞｼｯｸM-PRO" w:hAnsi="HG丸ｺﾞｼｯｸM-PRO"/>
          <w:sz w:val="20"/>
          <w:szCs w:val="20"/>
        </w:rPr>
      </w:pPr>
    </w:p>
    <w:p w14:paraId="4050AF26" w14:textId="11A70319" w:rsidR="00B327B1" w:rsidRPr="00857069" w:rsidRDefault="00B327B1" w:rsidP="00B327B1">
      <w:pPr>
        <w:jc w:val="left"/>
        <w:rPr>
          <w:rFonts w:ascii="HG丸ｺﾞｼｯｸM-PRO" w:eastAsia="HG丸ｺﾞｼｯｸM-PRO" w:hAnsi="HG丸ｺﾞｼｯｸM-PRO"/>
          <w:sz w:val="20"/>
          <w:szCs w:val="20"/>
        </w:rPr>
      </w:pPr>
      <w:r w:rsidRPr="00857069">
        <w:rPr>
          <w:rFonts w:ascii="HG丸ｺﾞｼｯｸM-PRO" w:eastAsia="HG丸ｺﾞｼｯｸM-PRO" w:hAnsi="HG丸ｺﾞｼｯｸM-PRO" w:hint="eastAsia"/>
          <w:sz w:val="20"/>
          <w:szCs w:val="20"/>
        </w:rPr>
        <w:t>上記のとおり提出します。</w:t>
      </w:r>
    </w:p>
    <w:p w14:paraId="4790E26C" w14:textId="77777777" w:rsidR="00B327B1" w:rsidRDefault="00B327B1" w:rsidP="00B327B1">
      <w:pPr>
        <w:rPr>
          <w:rFonts w:ascii="HG丸ｺﾞｼｯｸM-PRO" w:eastAsia="HG丸ｺﾞｼｯｸM-PRO" w:hAnsi="HG丸ｺﾞｼｯｸM-PRO"/>
        </w:rPr>
      </w:pPr>
      <w:r w:rsidRPr="00857069">
        <w:rPr>
          <w:rFonts w:ascii="HG丸ｺﾞｼｯｸM-PRO" w:eastAsia="HG丸ｺﾞｼｯｸM-PRO" w:hAnsi="HG丸ｺﾞｼｯｸM-PRO" w:hint="eastAsia"/>
        </w:rPr>
        <w:t>令和</w:t>
      </w:r>
      <w:r>
        <w:rPr>
          <w:rFonts w:ascii="HG丸ｺﾞｼｯｸM-PRO" w:eastAsia="HG丸ｺﾞｼｯｸM-PRO" w:hAnsi="HG丸ｺﾞｼｯｸM-PRO" w:hint="eastAsia"/>
        </w:rPr>
        <w:t xml:space="preserve">　</w:t>
      </w:r>
      <w:r w:rsidRPr="00857069">
        <w:rPr>
          <w:rFonts w:ascii="HG丸ｺﾞｼｯｸM-PRO" w:eastAsia="HG丸ｺﾞｼｯｸM-PRO" w:hAnsi="HG丸ｺﾞｼｯｸM-PRO" w:hint="eastAsia"/>
        </w:rPr>
        <w:t xml:space="preserve">　年　　月　　日</w:t>
      </w:r>
      <w:r>
        <w:rPr>
          <w:rFonts w:ascii="HG丸ｺﾞｼｯｸM-PRO" w:eastAsia="HG丸ｺﾞｼｯｸM-PRO" w:hAnsi="HG丸ｺﾞｼｯｸM-PRO" w:hint="eastAsia"/>
        </w:rPr>
        <w:t xml:space="preserve">　</w:t>
      </w:r>
    </w:p>
    <w:p w14:paraId="725C296E" w14:textId="7EF5BBBC" w:rsidR="00B327B1" w:rsidRDefault="00B327B1" w:rsidP="00B327B1">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事業者名　</w:t>
      </w:r>
    </w:p>
    <w:p w14:paraId="54AE5EFD" w14:textId="77777777" w:rsidR="00B327B1" w:rsidRDefault="00B327B1" w:rsidP="00B327B1">
      <w:pPr>
        <w:spacing w:line="400" w:lineRule="exact"/>
        <w:rPr>
          <w:rFonts w:ascii="HG丸ｺﾞｼｯｸM-PRO" w:eastAsia="HG丸ｺﾞｼｯｸM-PRO" w:hAnsi="HG丸ｺﾞｼｯｸM-PRO"/>
        </w:rPr>
      </w:pPr>
      <w:r>
        <w:rPr>
          <w:rFonts w:ascii="HG丸ｺﾞｼｯｸM-PRO" w:eastAsia="HG丸ｺﾞｼｯｸM-PRO" w:hAnsi="HG丸ｺﾞｼｯｸM-PRO" w:hint="eastAsia"/>
        </w:rPr>
        <w:t xml:space="preserve">　　　　　　　　　　　　　　　　　　代表者　</w:t>
      </w:r>
    </w:p>
    <w:p w14:paraId="407EFDD5" w14:textId="3430223E" w:rsidR="00B327B1" w:rsidRDefault="00B327B1" w:rsidP="00B327B1">
      <w:pPr>
        <w:spacing w:line="400" w:lineRule="exact"/>
        <w:rPr>
          <w:rFonts w:ascii="HG丸ｺﾞｼｯｸM-PRO" w:eastAsia="HG丸ｺﾞｼｯｸM-PRO" w:hAnsi="HG丸ｺﾞｼｯｸM-PRO"/>
          <w:szCs w:val="21"/>
        </w:rPr>
      </w:pPr>
      <w:r>
        <w:rPr>
          <w:rFonts w:ascii="HG丸ｺﾞｼｯｸM-PRO" w:eastAsia="HG丸ｺﾞｼｯｸM-PRO" w:hAnsi="HG丸ｺﾞｼｯｸM-PRO" w:hint="eastAsia"/>
        </w:rPr>
        <w:t xml:space="preserve">　　　　　　　　　　　　　　　　　 </w:t>
      </w:r>
      <w:r w:rsidRPr="00770CFA">
        <w:rPr>
          <w:rFonts w:ascii="HG丸ｺﾞｼｯｸM-PRO" w:eastAsia="HG丸ｺﾞｼｯｸM-PRO" w:hAnsi="HG丸ｺﾞｼｯｸM-PRO" w:hint="eastAsia"/>
          <w:szCs w:val="21"/>
        </w:rPr>
        <w:t xml:space="preserve">電話番号　</w:t>
      </w:r>
    </w:p>
    <w:p w14:paraId="359E839C" w14:textId="25162381" w:rsidR="00B327B1" w:rsidRDefault="00B327B1" w:rsidP="00B327B1">
      <w:pPr>
        <w:rPr>
          <w:rFonts w:ascii="HG丸ｺﾞｼｯｸM-PRO" w:eastAsia="HG丸ｺﾞｼｯｸM-PRO" w:hAnsi="HG丸ｺﾞｼｯｸM-PRO"/>
          <w:szCs w:val="21"/>
        </w:rPr>
      </w:pPr>
    </w:p>
    <w:p w14:paraId="5D5CE447" w14:textId="77777777" w:rsidR="00B327B1" w:rsidRPr="00770CFA" w:rsidRDefault="00B327B1" w:rsidP="00B327B1">
      <w:pPr>
        <w:rPr>
          <w:rFonts w:ascii="HG丸ｺﾞｼｯｸM-PRO" w:eastAsia="HG丸ｺﾞｼｯｸM-PRO" w:hAnsi="HG丸ｺﾞｼｯｸM-PRO"/>
          <w:szCs w:val="21"/>
        </w:rPr>
      </w:pPr>
    </w:p>
    <w:p w14:paraId="62DC99C3" w14:textId="77777777" w:rsidR="00B327B1" w:rsidRPr="00857069" w:rsidRDefault="00B327B1" w:rsidP="00B327B1">
      <w:pPr>
        <w:ind w:firstLineChars="3300" w:firstLine="6930"/>
        <w:rPr>
          <w:rFonts w:ascii="HG丸ｺﾞｼｯｸM-PRO" w:eastAsia="HG丸ｺﾞｼｯｸM-PRO" w:hAnsi="HG丸ｺﾞｼｯｸM-PRO"/>
        </w:rPr>
      </w:pPr>
      <w:r>
        <w:rPr>
          <w:rFonts w:ascii="HG丸ｺﾞｼｯｸM-PRO" w:eastAsia="HG丸ｺﾞｼｯｸM-PRO" w:hAnsi="HG丸ｺﾞｼｯｸM-PRO" w:hint="eastAsia"/>
        </w:rPr>
        <w:t>（押印不要）</w:t>
      </w:r>
    </w:p>
    <w:p w14:paraId="1AC42643" w14:textId="77777777" w:rsidR="00B327B1" w:rsidRPr="00066F82" w:rsidRDefault="00B327B1" w:rsidP="004948B4">
      <w:pPr>
        <w:jc w:val="left"/>
      </w:pPr>
    </w:p>
    <w:sectPr w:rsidR="00B327B1" w:rsidRPr="00066F82" w:rsidSect="00701E6A">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943F61" w14:textId="77777777" w:rsidR="0069212B" w:rsidRDefault="0069212B" w:rsidP="005753AF">
      <w:r>
        <w:separator/>
      </w:r>
    </w:p>
  </w:endnote>
  <w:endnote w:type="continuationSeparator" w:id="0">
    <w:p w14:paraId="0AB1E091" w14:textId="77777777" w:rsidR="0069212B" w:rsidRDefault="0069212B" w:rsidP="005753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822EA" w14:textId="77777777" w:rsidR="0069212B" w:rsidRDefault="0069212B" w:rsidP="005753AF">
      <w:r>
        <w:separator/>
      </w:r>
    </w:p>
  </w:footnote>
  <w:footnote w:type="continuationSeparator" w:id="0">
    <w:p w14:paraId="256F457A" w14:textId="77777777" w:rsidR="0069212B" w:rsidRDefault="0069212B" w:rsidP="005753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B6942"/>
    <w:multiLevelType w:val="hybridMultilevel"/>
    <w:tmpl w:val="EC261D64"/>
    <w:lvl w:ilvl="0" w:tplc="CFAC70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6810024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D83"/>
    <w:rsid w:val="00016813"/>
    <w:rsid w:val="00017412"/>
    <w:rsid w:val="000538D5"/>
    <w:rsid w:val="00060800"/>
    <w:rsid w:val="00066F82"/>
    <w:rsid w:val="00083CAE"/>
    <w:rsid w:val="00084663"/>
    <w:rsid w:val="00084A5C"/>
    <w:rsid w:val="0008702B"/>
    <w:rsid w:val="00090207"/>
    <w:rsid w:val="000A2340"/>
    <w:rsid w:val="000A7D56"/>
    <w:rsid w:val="000B39C0"/>
    <w:rsid w:val="000B439D"/>
    <w:rsid w:val="000B4DE9"/>
    <w:rsid w:val="000B52C2"/>
    <w:rsid w:val="000C7C41"/>
    <w:rsid w:val="00105C79"/>
    <w:rsid w:val="001174C9"/>
    <w:rsid w:val="00125B4D"/>
    <w:rsid w:val="00135DC0"/>
    <w:rsid w:val="0016249F"/>
    <w:rsid w:val="00166336"/>
    <w:rsid w:val="00192551"/>
    <w:rsid w:val="00195143"/>
    <w:rsid w:val="001A54C9"/>
    <w:rsid w:val="001B0F12"/>
    <w:rsid w:val="001B4AA7"/>
    <w:rsid w:val="001C18BA"/>
    <w:rsid w:val="001D5D19"/>
    <w:rsid w:val="001D72ED"/>
    <w:rsid w:val="001E2D07"/>
    <w:rsid w:val="001F1928"/>
    <w:rsid w:val="001F43F9"/>
    <w:rsid w:val="00204249"/>
    <w:rsid w:val="00204528"/>
    <w:rsid w:val="00206EE6"/>
    <w:rsid w:val="00210866"/>
    <w:rsid w:val="0021288B"/>
    <w:rsid w:val="002347B2"/>
    <w:rsid w:val="00243DC5"/>
    <w:rsid w:val="002566E4"/>
    <w:rsid w:val="00276E92"/>
    <w:rsid w:val="00285AB8"/>
    <w:rsid w:val="00295B41"/>
    <w:rsid w:val="002A00E2"/>
    <w:rsid w:val="002B2270"/>
    <w:rsid w:val="002B25A2"/>
    <w:rsid w:val="002B79B8"/>
    <w:rsid w:val="0032394F"/>
    <w:rsid w:val="00333E59"/>
    <w:rsid w:val="00343E81"/>
    <w:rsid w:val="00376E6F"/>
    <w:rsid w:val="00381D98"/>
    <w:rsid w:val="00383FF2"/>
    <w:rsid w:val="003918D7"/>
    <w:rsid w:val="00392E45"/>
    <w:rsid w:val="003A5307"/>
    <w:rsid w:val="003B5BAC"/>
    <w:rsid w:val="003B653F"/>
    <w:rsid w:val="003C54ED"/>
    <w:rsid w:val="003C7A03"/>
    <w:rsid w:val="003E0F87"/>
    <w:rsid w:val="003F004A"/>
    <w:rsid w:val="00414FBF"/>
    <w:rsid w:val="004354D1"/>
    <w:rsid w:val="004359C3"/>
    <w:rsid w:val="0044210F"/>
    <w:rsid w:val="0044757C"/>
    <w:rsid w:val="00465782"/>
    <w:rsid w:val="004727CA"/>
    <w:rsid w:val="00480A3A"/>
    <w:rsid w:val="004948B4"/>
    <w:rsid w:val="0049748F"/>
    <w:rsid w:val="004B07C5"/>
    <w:rsid w:val="004B7279"/>
    <w:rsid w:val="004C2409"/>
    <w:rsid w:val="004C7482"/>
    <w:rsid w:val="004C7DA5"/>
    <w:rsid w:val="004E30C0"/>
    <w:rsid w:val="004E3513"/>
    <w:rsid w:val="004F2190"/>
    <w:rsid w:val="0050032B"/>
    <w:rsid w:val="00517D83"/>
    <w:rsid w:val="00520FB9"/>
    <w:rsid w:val="00523B45"/>
    <w:rsid w:val="00571430"/>
    <w:rsid w:val="005753AF"/>
    <w:rsid w:val="00581BB7"/>
    <w:rsid w:val="005C0D2E"/>
    <w:rsid w:val="005F6B52"/>
    <w:rsid w:val="00607C5D"/>
    <w:rsid w:val="00641A19"/>
    <w:rsid w:val="006828D2"/>
    <w:rsid w:val="006904F2"/>
    <w:rsid w:val="0069212B"/>
    <w:rsid w:val="006965E0"/>
    <w:rsid w:val="006970D2"/>
    <w:rsid w:val="006A2CE6"/>
    <w:rsid w:val="006A4649"/>
    <w:rsid w:val="006A6CD9"/>
    <w:rsid w:val="006C4DDD"/>
    <w:rsid w:val="006E1956"/>
    <w:rsid w:val="006E281E"/>
    <w:rsid w:val="006E6CF9"/>
    <w:rsid w:val="00701E6A"/>
    <w:rsid w:val="0070716C"/>
    <w:rsid w:val="00722FE5"/>
    <w:rsid w:val="00726933"/>
    <w:rsid w:val="007403A7"/>
    <w:rsid w:val="00740414"/>
    <w:rsid w:val="007557A4"/>
    <w:rsid w:val="00785A93"/>
    <w:rsid w:val="00791AEF"/>
    <w:rsid w:val="007920C6"/>
    <w:rsid w:val="00796F7B"/>
    <w:rsid w:val="007A5CF9"/>
    <w:rsid w:val="007C481F"/>
    <w:rsid w:val="007E69C5"/>
    <w:rsid w:val="007F733F"/>
    <w:rsid w:val="0080244A"/>
    <w:rsid w:val="00804450"/>
    <w:rsid w:val="00814DC6"/>
    <w:rsid w:val="00842461"/>
    <w:rsid w:val="00842AD7"/>
    <w:rsid w:val="00846565"/>
    <w:rsid w:val="00863E83"/>
    <w:rsid w:val="00864F5D"/>
    <w:rsid w:val="00885D9B"/>
    <w:rsid w:val="008A2391"/>
    <w:rsid w:val="008C270F"/>
    <w:rsid w:val="008D72DE"/>
    <w:rsid w:val="008F3E1A"/>
    <w:rsid w:val="00906276"/>
    <w:rsid w:val="00914351"/>
    <w:rsid w:val="00934B84"/>
    <w:rsid w:val="0094366B"/>
    <w:rsid w:val="0095481C"/>
    <w:rsid w:val="00962347"/>
    <w:rsid w:val="00973A5F"/>
    <w:rsid w:val="0097517E"/>
    <w:rsid w:val="00983A1F"/>
    <w:rsid w:val="00987E20"/>
    <w:rsid w:val="009A214C"/>
    <w:rsid w:val="009D3452"/>
    <w:rsid w:val="009E5947"/>
    <w:rsid w:val="009F2BAD"/>
    <w:rsid w:val="00A26FF1"/>
    <w:rsid w:val="00A3753E"/>
    <w:rsid w:val="00A5173C"/>
    <w:rsid w:val="00A6634A"/>
    <w:rsid w:val="00A75020"/>
    <w:rsid w:val="00AA6D28"/>
    <w:rsid w:val="00AD39E7"/>
    <w:rsid w:val="00AE076E"/>
    <w:rsid w:val="00AF5474"/>
    <w:rsid w:val="00B035DD"/>
    <w:rsid w:val="00B11563"/>
    <w:rsid w:val="00B327B1"/>
    <w:rsid w:val="00B32F3A"/>
    <w:rsid w:val="00B4459C"/>
    <w:rsid w:val="00B771C8"/>
    <w:rsid w:val="00B87A68"/>
    <w:rsid w:val="00B9200F"/>
    <w:rsid w:val="00B94D83"/>
    <w:rsid w:val="00BA16B9"/>
    <w:rsid w:val="00BB682A"/>
    <w:rsid w:val="00BC32F3"/>
    <w:rsid w:val="00BE3FC4"/>
    <w:rsid w:val="00C13919"/>
    <w:rsid w:val="00C509B6"/>
    <w:rsid w:val="00C57969"/>
    <w:rsid w:val="00C7737D"/>
    <w:rsid w:val="00C80281"/>
    <w:rsid w:val="00CA739B"/>
    <w:rsid w:val="00CF260D"/>
    <w:rsid w:val="00D009C8"/>
    <w:rsid w:val="00D43B68"/>
    <w:rsid w:val="00D44AC4"/>
    <w:rsid w:val="00D4525E"/>
    <w:rsid w:val="00D50777"/>
    <w:rsid w:val="00D51D79"/>
    <w:rsid w:val="00D95155"/>
    <w:rsid w:val="00DB07C4"/>
    <w:rsid w:val="00DB5FA0"/>
    <w:rsid w:val="00DC3C68"/>
    <w:rsid w:val="00DD1DAF"/>
    <w:rsid w:val="00DE7B67"/>
    <w:rsid w:val="00DF058A"/>
    <w:rsid w:val="00DF2B7E"/>
    <w:rsid w:val="00E02BC1"/>
    <w:rsid w:val="00E104B6"/>
    <w:rsid w:val="00E13D80"/>
    <w:rsid w:val="00E229B5"/>
    <w:rsid w:val="00E27B6E"/>
    <w:rsid w:val="00E42297"/>
    <w:rsid w:val="00E4418B"/>
    <w:rsid w:val="00E61E1B"/>
    <w:rsid w:val="00E63739"/>
    <w:rsid w:val="00E6399B"/>
    <w:rsid w:val="00E66904"/>
    <w:rsid w:val="00E837B2"/>
    <w:rsid w:val="00E9476F"/>
    <w:rsid w:val="00EB33EA"/>
    <w:rsid w:val="00EE53A1"/>
    <w:rsid w:val="00F20069"/>
    <w:rsid w:val="00F3376A"/>
    <w:rsid w:val="00F419C8"/>
    <w:rsid w:val="00F75BB3"/>
    <w:rsid w:val="00FB045E"/>
    <w:rsid w:val="00FB63AA"/>
    <w:rsid w:val="00FC2060"/>
    <w:rsid w:val="00FE2644"/>
    <w:rsid w:val="00FF3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FFCA8A"/>
  <w15:docId w15:val="{18DB6A42-3576-4125-8180-66D6109C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94D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D009C8"/>
    <w:rPr>
      <w:rFonts w:ascii="Arial" w:eastAsia="ＭＳ ゴシック" w:hAnsi="Arial"/>
      <w:sz w:val="18"/>
      <w:szCs w:val="18"/>
    </w:rPr>
  </w:style>
  <w:style w:type="character" w:customStyle="1" w:styleId="a5">
    <w:name w:val="吹き出し (文字)"/>
    <w:link w:val="a4"/>
    <w:rsid w:val="00D009C8"/>
    <w:rPr>
      <w:rFonts w:ascii="Arial" w:eastAsia="ＭＳ ゴシック" w:hAnsi="Arial" w:cs="Times New Roman"/>
      <w:kern w:val="2"/>
      <w:sz w:val="18"/>
      <w:szCs w:val="18"/>
    </w:rPr>
  </w:style>
  <w:style w:type="paragraph" w:styleId="a6">
    <w:name w:val="header"/>
    <w:basedOn w:val="a"/>
    <w:link w:val="a7"/>
    <w:rsid w:val="005753AF"/>
    <w:pPr>
      <w:tabs>
        <w:tab w:val="center" w:pos="4252"/>
        <w:tab w:val="right" w:pos="8504"/>
      </w:tabs>
      <w:snapToGrid w:val="0"/>
    </w:pPr>
  </w:style>
  <w:style w:type="character" w:customStyle="1" w:styleId="a7">
    <w:name w:val="ヘッダー (文字)"/>
    <w:link w:val="a6"/>
    <w:rsid w:val="005753AF"/>
    <w:rPr>
      <w:kern w:val="2"/>
      <w:sz w:val="21"/>
      <w:szCs w:val="24"/>
    </w:rPr>
  </w:style>
  <w:style w:type="paragraph" w:styleId="a8">
    <w:name w:val="footer"/>
    <w:basedOn w:val="a"/>
    <w:link w:val="a9"/>
    <w:rsid w:val="005753AF"/>
    <w:pPr>
      <w:tabs>
        <w:tab w:val="center" w:pos="4252"/>
        <w:tab w:val="right" w:pos="8504"/>
      </w:tabs>
      <w:snapToGrid w:val="0"/>
    </w:pPr>
  </w:style>
  <w:style w:type="character" w:customStyle="1" w:styleId="a9">
    <w:name w:val="フッター (文字)"/>
    <w:link w:val="a8"/>
    <w:rsid w:val="005753A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1087</Words>
  <Characters>213</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射水市新庁舎建設基本設計業務プロポーザル</vt:lpstr>
      <vt:lpstr>射水市新庁舎建設基本設計業務プロポーザル</vt:lpstr>
    </vt:vector>
  </TitlesOfParts>
  <Company/>
  <LinksUpToDate>false</LinksUpToDate>
  <CharactersWithSpaces>1298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射水市新庁舎建設基本設計業務プロポーザル</dc:title>
  <dc:creator>Administrator</dc:creator>
  <cp:lastModifiedBy>宮崎成也</cp:lastModifiedBy>
  <cp:revision>2</cp:revision>
  <cp:lastPrinted>2017-09-20T02:58:00Z</cp:lastPrinted>
  <dcterms:created xsi:type="dcterms:W3CDTF">2022-09-26T02:16:00Z</dcterms:created>
  <dcterms:modified xsi:type="dcterms:W3CDTF">2022-09-26T02:16:00Z</dcterms:modified>
</cp:coreProperties>
</file>